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5147" w14:textId="3B1B3208"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266958C6"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621865">
        <w:rPr>
          <w:rFonts w:asciiTheme="majorHAnsi" w:hAnsiTheme="majorHAnsi" w:cstheme="majorHAnsi"/>
          <w:b/>
        </w:rPr>
        <w:t>29</w:t>
      </w:r>
      <w:r w:rsidR="00621865" w:rsidRPr="00621865">
        <w:rPr>
          <w:rFonts w:asciiTheme="majorHAnsi" w:hAnsiTheme="majorHAnsi" w:cstheme="majorHAnsi"/>
          <w:b/>
          <w:vertAlign w:val="superscript"/>
        </w:rPr>
        <w:t>th</w:t>
      </w:r>
      <w:r w:rsidR="00621865">
        <w:rPr>
          <w:rFonts w:asciiTheme="majorHAnsi" w:hAnsiTheme="majorHAnsi" w:cstheme="majorHAnsi"/>
          <w:b/>
        </w:rPr>
        <w:t xml:space="preserve"> </w:t>
      </w:r>
      <w:r w:rsidR="00AC3514">
        <w:rPr>
          <w:rFonts w:asciiTheme="majorHAnsi" w:hAnsiTheme="majorHAnsi" w:cstheme="majorHAnsi"/>
          <w:b/>
        </w:rPr>
        <w:t>January</w:t>
      </w:r>
      <w:r w:rsidR="00621865">
        <w:rPr>
          <w:rFonts w:asciiTheme="majorHAnsi" w:hAnsiTheme="majorHAnsi" w:cstheme="majorHAnsi"/>
          <w:b/>
        </w:rPr>
        <w:t xml:space="preserve"> </w:t>
      </w:r>
      <w:r w:rsidR="00D72E43">
        <w:rPr>
          <w:rFonts w:asciiTheme="majorHAnsi" w:hAnsiTheme="majorHAnsi" w:cstheme="majorHAnsi"/>
          <w:b/>
        </w:rPr>
        <w:t>202</w:t>
      </w:r>
      <w:r w:rsidR="002732C5">
        <w:rPr>
          <w:rFonts w:asciiTheme="majorHAnsi" w:hAnsiTheme="majorHAnsi" w:cstheme="majorHAnsi"/>
          <w:b/>
        </w:rPr>
        <w:t>5</w:t>
      </w:r>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33DF93BB"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FE720B">
        <w:rPr>
          <w:rFonts w:eastAsia="Times New Roman" w:cstheme="majorHAnsi"/>
          <w:b/>
          <w:sz w:val="24"/>
          <w:szCs w:val="24"/>
        </w:rPr>
        <w:t>February</w:t>
      </w:r>
      <w:r w:rsidR="002732C5">
        <w:rPr>
          <w:rFonts w:eastAsia="Times New Roman" w:cstheme="majorHAnsi"/>
          <w:b/>
          <w:sz w:val="24"/>
          <w:szCs w:val="24"/>
        </w:rPr>
        <w:t xml:space="preserve">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 xml:space="preserve">y </w:t>
      </w:r>
      <w:r w:rsidR="00AA4C4D">
        <w:rPr>
          <w:rFonts w:eastAsia="Times New Roman" w:cstheme="majorHAnsi"/>
          <w:b/>
          <w:sz w:val="24"/>
          <w:szCs w:val="24"/>
        </w:rPr>
        <w:t>3</w:t>
      </w:r>
      <w:r w:rsidR="00AA4C4D" w:rsidRPr="00AA4C4D">
        <w:rPr>
          <w:rFonts w:eastAsia="Times New Roman" w:cstheme="majorHAnsi"/>
          <w:b/>
          <w:sz w:val="24"/>
          <w:szCs w:val="24"/>
          <w:vertAlign w:val="superscript"/>
        </w:rPr>
        <w:t>rd</w:t>
      </w:r>
      <w:r w:rsidR="00AA4C4D">
        <w:rPr>
          <w:rFonts w:eastAsia="Times New Roman" w:cstheme="majorHAnsi"/>
          <w:b/>
          <w:sz w:val="24"/>
          <w:szCs w:val="24"/>
        </w:rPr>
        <w:t xml:space="preserve"> February</w:t>
      </w:r>
      <w:r w:rsidR="002732C5">
        <w:rPr>
          <w:rFonts w:eastAsia="Times New Roman" w:cstheme="majorHAnsi"/>
          <w:b/>
          <w:sz w:val="24"/>
          <w:szCs w:val="24"/>
        </w:rPr>
        <w:t xml:space="preserve"> </w:t>
      </w:r>
      <w:r w:rsidR="00E74599">
        <w:rPr>
          <w:rFonts w:eastAsia="Times New Roman" w:cstheme="majorHAnsi"/>
          <w:b/>
          <w:sz w:val="24"/>
          <w:szCs w:val="24"/>
        </w:rPr>
        <w:t>2</w:t>
      </w:r>
      <w:r w:rsidR="00CE0344" w:rsidRPr="00373A18">
        <w:rPr>
          <w:rFonts w:eastAsia="Times New Roman" w:cstheme="majorHAnsi"/>
          <w:b/>
          <w:sz w:val="24"/>
          <w:szCs w:val="24"/>
        </w:rPr>
        <w:t>02</w:t>
      </w:r>
      <w:r w:rsidR="002732C5">
        <w:rPr>
          <w:rFonts w:eastAsia="Times New Roman" w:cstheme="majorHAnsi"/>
          <w:b/>
          <w:sz w:val="24"/>
          <w:szCs w:val="24"/>
        </w:rPr>
        <w:t>5</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business</w:t>
      </w:r>
      <w:r w:rsidR="00EB611B">
        <w:rPr>
          <w:rFonts w:asciiTheme="majorHAnsi" w:eastAsia="Times New Roman" w:hAnsiTheme="majorHAnsi" w:cstheme="majorHAnsi"/>
          <w:b/>
        </w:rPr>
        <w:t>;</w:t>
      </w:r>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7FF31017" w:rsidR="00F0396D" w:rsidRDefault="00662647" w:rsidP="000903CE">
      <w:pPr>
        <w:rPr>
          <w:rFonts w:asciiTheme="majorHAnsi" w:hAnsiTheme="majorHAnsi" w:cstheme="majorHAnsi"/>
          <w:b/>
        </w:rPr>
      </w:pPr>
      <w:r>
        <w:rPr>
          <w:rFonts w:asciiTheme="majorHAnsi" w:hAnsiTheme="majorHAnsi" w:cstheme="majorHAnsi"/>
          <w:b/>
        </w:rPr>
        <w:t>001.25</w:t>
      </w:r>
      <w:r>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10B6934B" w:rsidR="006F2845" w:rsidRPr="00373A18" w:rsidRDefault="00662647" w:rsidP="00772F35">
      <w:pPr>
        <w:rPr>
          <w:rFonts w:asciiTheme="majorHAnsi" w:hAnsiTheme="majorHAnsi" w:cstheme="majorHAnsi"/>
          <w:b/>
        </w:rPr>
      </w:pPr>
      <w:r>
        <w:rPr>
          <w:rFonts w:asciiTheme="majorHAnsi" w:hAnsiTheme="majorHAnsi" w:cstheme="majorHAnsi"/>
          <w:b/>
        </w:rPr>
        <w:t>002.25</w:t>
      </w:r>
      <w:r w:rsidR="00BA6D0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1EFBF824" w:rsidR="00842E18" w:rsidRPr="00C77AC3" w:rsidRDefault="00BA6D04" w:rsidP="00842E18">
      <w:pPr>
        <w:rPr>
          <w:rFonts w:asciiTheme="majorHAnsi" w:hAnsiTheme="majorHAnsi" w:cstheme="majorHAnsi"/>
        </w:rPr>
      </w:pPr>
      <w:r>
        <w:rPr>
          <w:rFonts w:asciiTheme="majorHAnsi" w:hAnsiTheme="majorHAnsi" w:cstheme="majorHAnsi"/>
          <w:b/>
          <w:bCs/>
        </w:rPr>
        <w:t>003.25</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6EC48DED"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r w:rsidR="00DE6E3B">
        <w:rPr>
          <w:rFonts w:asciiTheme="majorHAnsi" w:hAnsiTheme="majorHAnsi" w:cstheme="majorHAnsi"/>
        </w:rPr>
        <w:t>13</w:t>
      </w:r>
      <w:r w:rsidR="00DE6E3B" w:rsidRPr="00DE6E3B">
        <w:rPr>
          <w:rFonts w:asciiTheme="majorHAnsi" w:hAnsiTheme="majorHAnsi" w:cstheme="majorHAnsi"/>
          <w:vertAlign w:val="superscript"/>
        </w:rPr>
        <w:t>th</w:t>
      </w:r>
      <w:r w:rsidR="00DE6E3B">
        <w:rPr>
          <w:rFonts w:asciiTheme="majorHAnsi" w:hAnsiTheme="majorHAnsi" w:cstheme="majorHAnsi"/>
        </w:rPr>
        <w:t xml:space="preserve"> January</w:t>
      </w:r>
      <w:r w:rsidR="002732C5">
        <w:rPr>
          <w:rFonts w:asciiTheme="majorHAnsi" w:hAnsiTheme="majorHAnsi" w:cstheme="majorHAnsi"/>
        </w:rPr>
        <w:t xml:space="preserve"> 202</w:t>
      </w:r>
      <w:r w:rsidR="00961247">
        <w:rPr>
          <w:rFonts w:asciiTheme="majorHAnsi" w:hAnsiTheme="majorHAnsi" w:cstheme="majorHAnsi"/>
        </w:rPr>
        <w:t>5</w:t>
      </w:r>
      <w:r w:rsidR="00A5540E">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40A63E92" w14:textId="4FE53B40" w:rsidR="00D1618E" w:rsidRDefault="00961247" w:rsidP="00836CD0">
      <w:pPr>
        <w:ind w:left="1440" w:hanging="1440"/>
        <w:rPr>
          <w:rFonts w:asciiTheme="majorHAnsi" w:hAnsiTheme="majorHAnsi" w:cstheme="majorHAnsi"/>
        </w:rPr>
      </w:pPr>
      <w:r>
        <w:rPr>
          <w:rFonts w:asciiTheme="majorHAnsi" w:hAnsiTheme="majorHAnsi" w:cstheme="majorHAnsi"/>
          <w:b/>
        </w:rPr>
        <w:t>004.25</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p>
    <w:p w14:paraId="067811A0" w14:textId="0E0940F8" w:rsidR="00FA44B9" w:rsidRPr="002E1CE0" w:rsidRDefault="002B344B" w:rsidP="002E1CE0">
      <w:pPr>
        <w:ind w:left="1440" w:hanging="1440"/>
        <w:rPr>
          <w:rFonts w:asciiTheme="majorHAnsi" w:hAnsiTheme="majorHAnsi" w:cstheme="majorHAnsi"/>
          <w:b/>
        </w:rPr>
      </w:pPr>
      <w:r>
        <w:rPr>
          <w:rFonts w:asciiTheme="majorHAnsi" w:hAnsiTheme="majorHAnsi" w:cstheme="majorHAnsi"/>
          <w:b/>
        </w:rPr>
        <w:t>005.25</w:t>
      </w:r>
      <w:r w:rsidR="007F0A04">
        <w:rPr>
          <w:rFonts w:asciiTheme="majorHAnsi" w:hAnsiTheme="majorHAnsi" w:cstheme="majorHAnsi"/>
          <w:b/>
        </w:rPr>
        <w:tab/>
      </w:r>
      <w:bookmarkEnd w:id="1"/>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1F9769EF" w14:textId="4A21C1F4" w:rsidR="007A7D5D" w:rsidRDefault="003434FC" w:rsidP="002B344B">
      <w:pPr>
        <w:ind w:left="1440" w:hanging="1440"/>
        <w:rPr>
          <w:rStyle w:val="Strong"/>
        </w:rPr>
      </w:pPr>
      <w:r>
        <w:rPr>
          <w:rFonts w:asciiTheme="majorHAnsi" w:hAnsiTheme="majorHAnsi" w:cstheme="majorHAnsi"/>
          <w:b/>
          <w:bCs/>
        </w:rPr>
        <w:tab/>
      </w:r>
      <w:bookmarkStart w:id="3" w:name="_Hlk86227110"/>
      <w:bookmarkEnd w:id="2"/>
      <w:r w:rsidR="00A95CE9">
        <w:rPr>
          <w:rStyle w:val="Strong"/>
        </w:rPr>
        <w:t>PL/2025/00384</w:t>
      </w:r>
    </w:p>
    <w:p w14:paraId="63A0A42C" w14:textId="421B5185" w:rsidR="00EC77EE" w:rsidRDefault="00EC77EE" w:rsidP="002B344B">
      <w:pPr>
        <w:ind w:left="1440" w:hanging="1440"/>
        <w:rPr>
          <w:rStyle w:val="Strong"/>
        </w:rPr>
      </w:pPr>
      <w:r>
        <w:rPr>
          <w:rStyle w:val="Strong"/>
        </w:rPr>
        <w:tab/>
        <w:t>YEW TREE COTTAGE, LIVERY ROAD, WINTERSLOW</w:t>
      </w:r>
    </w:p>
    <w:p w14:paraId="59835F49" w14:textId="404AD5AF" w:rsidR="00EC77EE" w:rsidRDefault="00EC77EE" w:rsidP="002B344B">
      <w:pPr>
        <w:ind w:left="1440" w:hanging="1440"/>
      </w:pPr>
      <w:r>
        <w:rPr>
          <w:rStyle w:val="Strong"/>
        </w:rPr>
        <w:tab/>
      </w:r>
      <w:r w:rsidR="007D3891">
        <w:rPr>
          <w:rStyle w:val="Strong"/>
        </w:rPr>
        <w:t>Consent under Tree Preservation Orders</w:t>
      </w:r>
    </w:p>
    <w:bookmarkEnd w:id="3"/>
    <w:p w14:paraId="604BC53A" w14:textId="77777777" w:rsidR="00B30ED6" w:rsidRDefault="007D3891" w:rsidP="00B30ED6">
      <w:pPr>
        <w:ind w:left="1440" w:hanging="1440"/>
        <w:rPr>
          <w:rFonts w:asciiTheme="majorHAnsi" w:hAnsiTheme="majorHAnsi" w:cstheme="majorHAnsi"/>
          <w:b/>
          <w:bCs/>
        </w:rPr>
      </w:pPr>
      <w:r>
        <w:rPr>
          <w:rFonts w:asciiTheme="majorHAnsi" w:hAnsiTheme="majorHAnsi" w:cstheme="majorHAnsi"/>
          <w:b/>
          <w:bCs/>
        </w:rPr>
        <w:t>00</w:t>
      </w:r>
      <w:r w:rsidR="0043231F">
        <w:rPr>
          <w:rFonts w:asciiTheme="majorHAnsi" w:hAnsiTheme="majorHAnsi" w:cstheme="majorHAnsi"/>
          <w:b/>
          <w:bCs/>
        </w:rPr>
        <w:t>6.25</w:t>
      </w:r>
      <w:r w:rsidR="007E4F94">
        <w:rPr>
          <w:rFonts w:asciiTheme="majorHAnsi" w:hAnsiTheme="majorHAnsi" w:cstheme="majorHAnsi"/>
          <w:b/>
          <w:bCs/>
        </w:rPr>
        <w:tab/>
        <w:t>Finance</w:t>
      </w:r>
      <w:r w:rsidR="0033759F">
        <w:rPr>
          <w:rFonts w:asciiTheme="majorHAnsi" w:hAnsiTheme="majorHAnsi" w:cstheme="majorHAnsi"/>
        </w:rPr>
        <w:t xml:space="preserve"> </w:t>
      </w:r>
      <w:r w:rsidR="00B30ED6">
        <w:rPr>
          <w:rFonts w:asciiTheme="majorHAnsi" w:hAnsiTheme="majorHAnsi" w:cstheme="majorHAnsi"/>
        </w:rPr>
        <w:t>–</w:t>
      </w:r>
      <w:r w:rsidR="0033759F">
        <w:rPr>
          <w:rFonts w:asciiTheme="majorHAnsi" w:hAnsiTheme="majorHAnsi" w:cstheme="majorHAnsi"/>
        </w:rPr>
        <w:t xml:space="preserve">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solve to agree</w:t>
      </w:r>
      <w:r w:rsidR="00B30ED6">
        <w:rPr>
          <w:rFonts w:asciiTheme="majorHAnsi" w:hAnsiTheme="majorHAnsi" w:cstheme="majorHAnsi"/>
          <w:b/>
          <w:bCs/>
        </w:rPr>
        <w:t>:</w:t>
      </w:r>
    </w:p>
    <w:p w14:paraId="04A0E32E" w14:textId="74D46D5C" w:rsidR="00815570" w:rsidRPr="00B30ED6" w:rsidRDefault="0038714E" w:rsidP="00B30ED6">
      <w:pPr>
        <w:ind w:left="1440"/>
        <w:rPr>
          <w:rFonts w:asciiTheme="majorHAnsi" w:hAnsiTheme="majorHAnsi" w:cstheme="majorHAnsi"/>
        </w:rPr>
      </w:pPr>
      <w:r>
        <w:rPr>
          <w:rFonts w:asciiTheme="majorHAnsi" w:hAnsiTheme="majorHAnsi" w:cstheme="majorHAnsi"/>
          <w:b/>
          <w:bCs/>
        </w:rPr>
        <w:t>a. T</w:t>
      </w:r>
      <w:r w:rsidR="007E4F94" w:rsidRPr="00D83033">
        <w:rPr>
          <w:rFonts w:asciiTheme="majorHAnsi" w:hAnsiTheme="majorHAnsi" w:cstheme="majorHAnsi"/>
          <w:b/>
          <w:bCs/>
        </w:rPr>
        <w:t xml:space="preserve">he </w:t>
      </w:r>
      <w:r w:rsidR="0043231F">
        <w:rPr>
          <w:rFonts w:asciiTheme="majorHAnsi" w:hAnsiTheme="majorHAnsi" w:cstheme="majorHAnsi"/>
          <w:b/>
          <w:bCs/>
        </w:rPr>
        <w:t>February</w:t>
      </w:r>
      <w:r w:rsidR="0026494C">
        <w:rPr>
          <w:rFonts w:asciiTheme="majorHAnsi" w:hAnsiTheme="majorHAnsi" w:cstheme="majorHAnsi"/>
          <w:b/>
          <w:bCs/>
        </w:rPr>
        <w:t xml:space="preserve">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7CE66654" w14:textId="0F5086D4" w:rsidR="00C94110" w:rsidRDefault="00A770DB" w:rsidP="00C94110">
      <w:pPr>
        <w:ind w:left="1440" w:hanging="1440"/>
        <w:rPr>
          <w:rFonts w:asciiTheme="majorHAnsi" w:hAnsiTheme="majorHAnsi" w:cstheme="majorHAnsi"/>
          <w:b/>
          <w:bCs/>
        </w:rPr>
      </w:pPr>
      <w:r>
        <w:rPr>
          <w:rFonts w:asciiTheme="majorHAnsi" w:hAnsiTheme="majorHAnsi" w:cstheme="majorHAnsi"/>
          <w:b/>
          <w:bCs/>
        </w:rPr>
        <w:tab/>
      </w:r>
      <w:bookmarkStart w:id="4" w:name="_Hlk180764165"/>
      <w:r w:rsidR="0038714E">
        <w:rPr>
          <w:rFonts w:asciiTheme="majorHAnsi" w:hAnsiTheme="majorHAnsi" w:cstheme="majorHAnsi"/>
          <w:b/>
          <w:bCs/>
        </w:rPr>
        <w:t xml:space="preserve">b. </w:t>
      </w:r>
      <w:r w:rsidR="00C9189B">
        <w:rPr>
          <w:rFonts w:asciiTheme="majorHAnsi" w:hAnsiTheme="majorHAnsi" w:cstheme="majorHAnsi"/>
          <w:b/>
          <w:bCs/>
        </w:rPr>
        <w:t xml:space="preserve">To accept </w:t>
      </w:r>
      <w:r w:rsidR="00C94110">
        <w:rPr>
          <w:rFonts w:asciiTheme="majorHAnsi" w:hAnsiTheme="majorHAnsi" w:cstheme="majorHAnsi"/>
          <w:b/>
          <w:bCs/>
        </w:rPr>
        <w:t xml:space="preserve">quote for </w:t>
      </w:r>
      <w:r w:rsidR="00223E33">
        <w:rPr>
          <w:rFonts w:asciiTheme="majorHAnsi" w:hAnsiTheme="majorHAnsi" w:cstheme="majorHAnsi"/>
          <w:b/>
          <w:bCs/>
        </w:rPr>
        <w:t>repairs to windows at Barry’s Fields</w:t>
      </w:r>
    </w:p>
    <w:p w14:paraId="2E6D2711" w14:textId="29E411AA" w:rsidR="00E84E6A" w:rsidRDefault="000327AA" w:rsidP="00C94110">
      <w:pPr>
        <w:ind w:left="1440" w:hanging="1440"/>
        <w:rPr>
          <w:rFonts w:asciiTheme="majorHAnsi" w:hAnsiTheme="majorHAnsi" w:cstheme="majorHAnsi"/>
          <w:b/>
          <w:bCs/>
        </w:rPr>
      </w:pPr>
      <w:r>
        <w:rPr>
          <w:rFonts w:asciiTheme="majorHAnsi" w:hAnsiTheme="majorHAnsi" w:cstheme="majorHAnsi"/>
          <w:b/>
          <w:bCs/>
        </w:rPr>
        <w:lastRenderedPageBreak/>
        <w:tab/>
        <w:t xml:space="preserve">c. The Clerk </w:t>
      </w:r>
      <w:r w:rsidR="009B0193">
        <w:rPr>
          <w:rFonts w:asciiTheme="majorHAnsi" w:hAnsiTheme="majorHAnsi" w:cstheme="majorHAnsi"/>
          <w:b/>
          <w:bCs/>
        </w:rPr>
        <w:t>to</w:t>
      </w:r>
      <w:r w:rsidR="00F64780">
        <w:rPr>
          <w:rFonts w:asciiTheme="majorHAnsi" w:hAnsiTheme="majorHAnsi" w:cstheme="majorHAnsi"/>
          <w:b/>
          <w:bCs/>
        </w:rPr>
        <w:t xml:space="preserve"> purchase new car park signs </w:t>
      </w:r>
      <w:r w:rsidR="003725AC">
        <w:rPr>
          <w:rFonts w:asciiTheme="majorHAnsi" w:hAnsiTheme="majorHAnsi" w:cstheme="majorHAnsi"/>
          <w:b/>
          <w:bCs/>
        </w:rPr>
        <w:t>at</w:t>
      </w:r>
      <w:r w:rsidR="00F64780">
        <w:rPr>
          <w:rFonts w:asciiTheme="majorHAnsi" w:hAnsiTheme="majorHAnsi" w:cstheme="majorHAnsi"/>
          <w:b/>
          <w:bCs/>
        </w:rPr>
        <w:t xml:space="preserve"> Barry’s Fields</w:t>
      </w:r>
      <w:r w:rsidR="00DF4E93">
        <w:rPr>
          <w:rFonts w:asciiTheme="majorHAnsi" w:hAnsiTheme="majorHAnsi" w:cstheme="majorHAnsi"/>
          <w:b/>
          <w:bCs/>
        </w:rPr>
        <w:t xml:space="preserve"> as proposed by the working group </w:t>
      </w:r>
      <w:r w:rsidR="007551BB">
        <w:rPr>
          <w:rFonts w:asciiTheme="majorHAnsi" w:hAnsiTheme="majorHAnsi" w:cstheme="majorHAnsi"/>
          <w:b/>
          <w:bCs/>
        </w:rPr>
        <w:t>to a maximum value of</w:t>
      </w:r>
      <w:r w:rsidR="00EA0994">
        <w:rPr>
          <w:rFonts w:asciiTheme="majorHAnsi" w:hAnsiTheme="majorHAnsi" w:cstheme="majorHAnsi"/>
          <w:b/>
          <w:bCs/>
        </w:rPr>
        <w:t xml:space="preserve"> </w:t>
      </w:r>
      <w:r w:rsidR="009B0193">
        <w:rPr>
          <w:rFonts w:asciiTheme="majorHAnsi" w:hAnsiTheme="majorHAnsi" w:cstheme="majorHAnsi"/>
          <w:b/>
          <w:bCs/>
        </w:rPr>
        <w:t>£750</w:t>
      </w:r>
    </w:p>
    <w:p w14:paraId="1AE80F2E" w14:textId="61D433D2" w:rsidR="00224DA8" w:rsidRDefault="004D540F" w:rsidP="00C94110">
      <w:pPr>
        <w:ind w:left="1440" w:hanging="1440"/>
        <w:rPr>
          <w:rFonts w:asciiTheme="majorHAnsi" w:hAnsiTheme="majorHAnsi" w:cstheme="majorHAnsi"/>
          <w:b/>
          <w:bCs/>
        </w:rPr>
      </w:pPr>
      <w:r>
        <w:rPr>
          <w:rFonts w:asciiTheme="majorHAnsi" w:hAnsiTheme="majorHAnsi" w:cstheme="majorHAnsi"/>
          <w:b/>
          <w:bCs/>
        </w:rPr>
        <w:tab/>
        <w:t>d. The Clerk to purchase 3 window blinds</w:t>
      </w:r>
      <w:r w:rsidR="00F656CB">
        <w:rPr>
          <w:rFonts w:asciiTheme="majorHAnsi" w:hAnsiTheme="majorHAnsi" w:cstheme="majorHAnsi"/>
          <w:b/>
          <w:bCs/>
        </w:rPr>
        <w:t xml:space="preserve"> for</w:t>
      </w:r>
      <w:r>
        <w:rPr>
          <w:rFonts w:asciiTheme="majorHAnsi" w:hAnsiTheme="majorHAnsi" w:cstheme="majorHAnsi"/>
          <w:b/>
          <w:bCs/>
        </w:rPr>
        <w:t xml:space="preserve"> Barry’s Fields as proposed by the working group to a maximum value of £</w:t>
      </w:r>
      <w:r w:rsidR="00F656CB">
        <w:rPr>
          <w:rFonts w:asciiTheme="majorHAnsi" w:hAnsiTheme="majorHAnsi" w:cstheme="majorHAnsi"/>
          <w:b/>
          <w:bCs/>
        </w:rPr>
        <w:t>300.</w:t>
      </w:r>
    </w:p>
    <w:p w14:paraId="0EBFB3FE" w14:textId="36E741E3" w:rsidR="00A4786C" w:rsidRDefault="00C9189B" w:rsidP="00C94110">
      <w:pPr>
        <w:ind w:left="1440" w:hanging="1440"/>
        <w:rPr>
          <w:rFonts w:asciiTheme="majorHAnsi" w:hAnsiTheme="majorHAnsi" w:cstheme="majorHAnsi"/>
          <w:b/>
          <w:bCs/>
        </w:rPr>
      </w:pPr>
      <w:r>
        <w:rPr>
          <w:rFonts w:asciiTheme="majorHAnsi" w:hAnsiTheme="majorHAnsi" w:cstheme="majorHAnsi"/>
          <w:b/>
          <w:bCs/>
        </w:rPr>
        <w:tab/>
        <w:t xml:space="preserve">d. </w:t>
      </w:r>
      <w:r w:rsidR="00E86389">
        <w:rPr>
          <w:rFonts w:asciiTheme="majorHAnsi" w:hAnsiTheme="majorHAnsi" w:cstheme="majorHAnsi"/>
          <w:b/>
          <w:bCs/>
        </w:rPr>
        <w:t xml:space="preserve">To accept </w:t>
      </w:r>
      <w:r w:rsidR="0065546A">
        <w:rPr>
          <w:rFonts w:asciiTheme="majorHAnsi" w:hAnsiTheme="majorHAnsi" w:cstheme="majorHAnsi"/>
          <w:b/>
          <w:bCs/>
        </w:rPr>
        <w:t>quote for a Fire Risk assessment at Barry’s Fields</w:t>
      </w:r>
    </w:p>
    <w:p w14:paraId="195B360B" w14:textId="349E6DAC" w:rsidR="00A047D1" w:rsidRDefault="00627D28" w:rsidP="00C94110">
      <w:pPr>
        <w:ind w:left="1440" w:hanging="1440"/>
        <w:rPr>
          <w:rFonts w:asciiTheme="majorHAnsi" w:hAnsiTheme="majorHAnsi" w:cstheme="majorHAnsi"/>
          <w:b/>
          <w:bCs/>
        </w:rPr>
      </w:pPr>
      <w:r>
        <w:rPr>
          <w:rFonts w:asciiTheme="majorHAnsi" w:hAnsiTheme="majorHAnsi" w:cstheme="majorHAnsi"/>
          <w:b/>
          <w:bCs/>
        </w:rPr>
        <w:tab/>
      </w:r>
      <w:r w:rsidR="00E86389">
        <w:rPr>
          <w:rFonts w:asciiTheme="majorHAnsi" w:hAnsiTheme="majorHAnsi" w:cstheme="majorHAnsi"/>
          <w:b/>
          <w:bCs/>
        </w:rPr>
        <w:t>e</w:t>
      </w:r>
      <w:r>
        <w:rPr>
          <w:rFonts w:asciiTheme="majorHAnsi" w:hAnsiTheme="majorHAnsi" w:cstheme="majorHAnsi"/>
          <w:b/>
          <w:bCs/>
        </w:rPr>
        <w:t xml:space="preserve">. </w:t>
      </w:r>
      <w:r w:rsidR="003F5030">
        <w:rPr>
          <w:rFonts w:asciiTheme="majorHAnsi" w:hAnsiTheme="majorHAnsi" w:cstheme="majorHAnsi"/>
          <w:b/>
          <w:bCs/>
        </w:rPr>
        <w:t>Terminology</w:t>
      </w:r>
      <w:r>
        <w:rPr>
          <w:rFonts w:asciiTheme="majorHAnsi" w:hAnsiTheme="majorHAnsi" w:cstheme="majorHAnsi"/>
          <w:b/>
          <w:bCs/>
        </w:rPr>
        <w:t xml:space="preserve"> to be used when </w:t>
      </w:r>
      <w:r w:rsidR="007F39A2">
        <w:rPr>
          <w:rFonts w:asciiTheme="majorHAnsi" w:hAnsiTheme="majorHAnsi" w:cstheme="majorHAnsi"/>
          <w:b/>
          <w:bCs/>
        </w:rPr>
        <w:t>Cllrs</w:t>
      </w:r>
      <w:r w:rsidR="00672CCD">
        <w:rPr>
          <w:rFonts w:asciiTheme="majorHAnsi" w:hAnsiTheme="majorHAnsi" w:cstheme="majorHAnsi"/>
          <w:b/>
          <w:bCs/>
        </w:rPr>
        <w:t xml:space="preserve"> discuss</w:t>
      </w:r>
      <w:r>
        <w:rPr>
          <w:rFonts w:asciiTheme="majorHAnsi" w:hAnsiTheme="majorHAnsi" w:cstheme="majorHAnsi"/>
          <w:b/>
          <w:bCs/>
        </w:rPr>
        <w:t xml:space="preserve"> payments </w:t>
      </w:r>
      <w:r w:rsidR="003F5030">
        <w:rPr>
          <w:rFonts w:asciiTheme="majorHAnsi" w:hAnsiTheme="majorHAnsi" w:cstheme="majorHAnsi"/>
          <w:b/>
          <w:bCs/>
        </w:rPr>
        <w:t>to external organisations</w:t>
      </w:r>
    </w:p>
    <w:bookmarkEnd w:id="4"/>
    <w:p w14:paraId="1978B255" w14:textId="37468D21" w:rsidR="003434FC" w:rsidRDefault="000277B7" w:rsidP="003434FC">
      <w:pPr>
        <w:ind w:left="1440" w:hanging="1440"/>
        <w:rPr>
          <w:rFonts w:asciiTheme="majorHAnsi" w:hAnsiTheme="majorHAnsi" w:cstheme="majorHAnsi"/>
          <w:b/>
          <w:bCs/>
        </w:rPr>
      </w:pPr>
      <w:r>
        <w:rPr>
          <w:rFonts w:asciiTheme="majorHAnsi" w:hAnsiTheme="majorHAnsi" w:cstheme="majorHAnsi"/>
          <w:b/>
          <w:bCs/>
        </w:rPr>
        <w:t>007.25</w:t>
      </w:r>
      <w:r w:rsidR="003434FC">
        <w:rPr>
          <w:rFonts w:asciiTheme="majorHAnsi" w:hAnsiTheme="majorHAnsi" w:cstheme="majorHAnsi"/>
          <w:b/>
          <w:bCs/>
        </w:rPr>
        <w:tab/>
        <w:t xml:space="preserve">Highways </w:t>
      </w:r>
      <w:r w:rsidR="00561C17">
        <w:rPr>
          <w:rFonts w:asciiTheme="majorHAnsi" w:hAnsiTheme="majorHAnsi" w:cstheme="majorHAnsi"/>
          <w:b/>
          <w:bCs/>
        </w:rPr>
        <w:t>/ Footpaths</w:t>
      </w:r>
    </w:p>
    <w:p w14:paraId="4487740C" w14:textId="586A9237" w:rsidR="00334EE9" w:rsidRDefault="00CD7AAF" w:rsidP="00170BF3">
      <w:pPr>
        <w:ind w:left="1440" w:hanging="1440"/>
        <w:rPr>
          <w:rFonts w:asciiTheme="majorHAnsi" w:hAnsiTheme="majorHAnsi" w:cstheme="majorHAnsi"/>
          <w:i/>
          <w:iCs/>
        </w:rPr>
      </w:pPr>
      <w:r>
        <w:rPr>
          <w:rFonts w:asciiTheme="majorHAnsi" w:hAnsiTheme="majorHAnsi" w:cstheme="majorHAnsi"/>
          <w:b/>
          <w:bCs/>
        </w:rPr>
        <w:tab/>
      </w:r>
      <w:r w:rsidR="00E50A9D" w:rsidRPr="00E50A9D">
        <w:rPr>
          <w:rFonts w:asciiTheme="majorHAnsi" w:hAnsiTheme="majorHAnsi" w:cstheme="majorHAnsi"/>
          <w:i/>
          <w:iCs/>
        </w:rPr>
        <w:t>Parish Steward update from Cllr Moody</w:t>
      </w:r>
    </w:p>
    <w:p w14:paraId="0543A2E7" w14:textId="0469693E" w:rsidR="00561C17" w:rsidRDefault="00561C17" w:rsidP="00170BF3">
      <w:pPr>
        <w:ind w:left="1440" w:hanging="1440"/>
        <w:rPr>
          <w:rFonts w:asciiTheme="majorHAnsi" w:hAnsiTheme="majorHAnsi" w:cstheme="majorHAnsi"/>
          <w:i/>
          <w:iCs/>
        </w:rPr>
      </w:pPr>
      <w:r>
        <w:rPr>
          <w:rFonts w:asciiTheme="majorHAnsi" w:hAnsiTheme="majorHAnsi" w:cstheme="majorHAnsi"/>
          <w:i/>
          <w:iCs/>
        </w:rPr>
        <w:tab/>
      </w:r>
      <w:r w:rsidR="00B76223">
        <w:rPr>
          <w:rFonts w:asciiTheme="majorHAnsi" w:hAnsiTheme="majorHAnsi" w:cstheme="majorHAnsi"/>
          <w:i/>
          <w:iCs/>
        </w:rPr>
        <w:t>L</w:t>
      </w:r>
      <w:r w:rsidR="00C557F4">
        <w:rPr>
          <w:rFonts w:asciiTheme="majorHAnsi" w:hAnsiTheme="majorHAnsi" w:cstheme="majorHAnsi"/>
          <w:i/>
          <w:iCs/>
        </w:rPr>
        <w:t xml:space="preserve">HIG update from Cllrs Murton and </w:t>
      </w:r>
      <w:r w:rsidR="002D2377">
        <w:rPr>
          <w:rFonts w:asciiTheme="majorHAnsi" w:hAnsiTheme="majorHAnsi" w:cstheme="majorHAnsi"/>
          <w:i/>
          <w:iCs/>
        </w:rPr>
        <w:t>Warnes</w:t>
      </w:r>
    </w:p>
    <w:p w14:paraId="7EB97496" w14:textId="0892DAF7" w:rsidR="00561C17" w:rsidRDefault="00561C17" w:rsidP="00170BF3">
      <w:pPr>
        <w:ind w:left="1440" w:hanging="1440"/>
        <w:rPr>
          <w:rFonts w:asciiTheme="majorHAnsi" w:hAnsiTheme="majorHAnsi" w:cstheme="majorHAnsi"/>
          <w:i/>
          <w:iCs/>
        </w:rPr>
      </w:pPr>
      <w:r>
        <w:rPr>
          <w:rFonts w:asciiTheme="majorHAnsi" w:hAnsiTheme="majorHAnsi" w:cstheme="majorHAnsi"/>
          <w:i/>
          <w:iCs/>
        </w:rPr>
        <w:tab/>
        <w:t>Wiltshire Council Footpath consultation</w:t>
      </w:r>
      <w:r w:rsidR="004600A4">
        <w:rPr>
          <w:rFonts w:asciiTheme="majorHAnsi" w:hAnsiTheme="majorHAnsi" w:cstheme="majorHAnsi"/>
          <w:i/>
          <w:iCs/>
        </w:rPr>
        <w:t>.</w:t>
      </w:r>
      <w:r w:rsidR="00824A86">
        <w:rPr>
          <w:rFonts w:asciiTheme="majorHAnsi" w:hAnsiTheme="majorHAnsi" w:cstheme="majorHAnsi"/>
          <w:i/>
          <w:iCs/>
        </w:rPr>
        <w:t xml:space="preserve"> </w:t>
      </w:r>
      <w:r w:rsidR="004600A4">
        <w:rPr>
          <w:rFonts w:asciiTheme="majorHAnsi" w:hAnsiTheme="majorHAnsi" w:cstheme="majorHAnsi"/>
          <w:i/>
          <w:iCs/>
        </w:rPr>
        <w:t>U</w:t>
      </w:r>
      <w:r w:rsidR="001E561B">
        <w:rPr>
          <w:rFonts w:asciiTheme="majorHAnsi" w:hAnsiTheme="majorHAnsi" w:cstheme="majorHAnsi"/>
          <w:i/>
          <w:iCs/>
        </w:rPr>
        <w:t>pdat</w:t>
      </w:r>
      <w:r w:rsidR="00702F1F">
        <w:rPr>
          <w:rFonts w:asciiTheme="majorHAnsi" w:hAnsiTheme="majorHAnsi" w:cstheme="majorHAnsi"/>
          <w:i/>
          <w:iCs/>
        </w:rPr>
        <w:t>e from Cllr Richardson</w:t>
      </w:r>
      <w:r>
        <w:rPr>
          <w:rFonts w:asciiTheme="majorHAnsi" w:hAnsiTheme="majorHAnsi" w:cstheme="majorHAnsi"/>
          <w:i/>
          <w:iCs/>
        </w:rPr>
        <w:t>.</w:t>
      </w:r>
    </w:p>
    <w:p w14:paraId="2B668D41" w14:textId="2FBC6223" w:rsidR="004600A4" w:rsidRDefault="00A325A8" w:rsidP="00170BF3">
      <w:pPr>
        <w:ind w:left="1440" w:hanging="1440"/>
        <w:rPr>
          <w:rFonts w:asciiTheme="majorHAnsi" w:hAnsiTheme="majorHAnsi" w:cstheme="majorHAnsi"/>
          <w:b/>
          <w:bCs/>
        </w:rPr>
      </w:pPr>
      <w:r w:rsidRPr="00A325A8">
        <w:rPr>
          <w:rFonts w:asciiTheme="majorHAnsi" w:hAnsiTheme="majorHAnsi" w:cstheme="majorHAnsi"/>
          <w:b/>
          <w:bCs/>
        </w:rPr>
        <w:t>008.26</w:t>
      </w:r>
      <w:r w:rsidR="00A047D1">
        <w:rPr>
          <w:rFonts w:asciiTheme="majorHAnsi" w:hAnsiTheme="majorHAnsi" w:cstheme="majorHAnsi"/>
          <w:b/>
          <w:bCs/>
        </w:rPr>
        <w:tab/>
      </w:r>
      <w:r w:rsidR="005542BC">
        <w:rPr>
          <w:rFonts w:asciiTheme="majorHAnsi" w:hAnsiTheme="majorHAnsi" w:cstheme="majorHAnsi"/>
          <w:b/>
          <w:bCs/>
        </w:rPr>
        <w:t>Emergency planning</w:t>
      </w:r>
      <w:r w:rsidR="001801F5">
        <w:rPr>
          <w:rFonts w:asciiTheme="majorHAnsi" w:hAnsiTheme="majorHAnsi" w:cstheme="majorHAnsi"/>
          <w:b/>
          <w:bCs/>
        </w:rPr>
        <w:t>, Village Hall ‘Hub’.</w:t>
      </w:r>
    </w:p>
    <w:p w14:paraId="25B0010B" w14:textId="3B49A6E4" w:rsidR="00481EB5" w:rsidRDefault="00481EB5" w:rsidP="00170BF3">
      <w:pPr>
        <w:ind w:left="1440" w:hanging="1440"/>
        <w:rPr>
          <w:rFonts w:asciiTheme="majorHAnsi" w:hAnsiTheme="majorHAnsi" w:cstheme="majorHAnsi"/>
          <w:i/>
          <w:iCs/>
        </w:rPr>
      </w:pPr>
      <w:r>
        <w:rPr>
          <w:rFonts w:asciiTheme="majorHAnsi" w:hAnsiTheme="majorHAnsi" w:cstheme="majorHAnsi"/>
          <w:b/>
          <w:bCs/>
        </w:rPr>
        <w:tab/>
      </w:r>
      <w:r w:rsidR="00CC11A2">
        <w:rPr>
          <w:rFonts w:asciiTheme="majorHAnsi" w:hAnsiTheme="majorHAnsi" w:cstheme="majorHAnsi"/>
          <w:i/>
          <w:iCs/>
        </w:rPr>
        <w:t>Update from Cllr Elder</w:t>
      </w:r>
    </w:p>
    <w:p w14:paraId="29C24BE2" w14:textId="312FEA19" w:rsidR="00061F9B" w:rsidRDefault="00411C5A" w:rsidP="00170BF3">
      <w:pPr>
        <w:ind w:left="1440" w:hanging="1440"/>
        <w:rPr>
          <w:rFonts w:asciiTheme="majorHAnsi" w:hAnsiTheme="majorHAnsi" w:cstheme="majorHAnsi"/>
          <w:b/>
          <w:bCs/>
        </w:rPr>
      </w:pPr>
      <w:r>
        <w:rPr>
          <w:rFonts w:asciiTheme="majorHAnsi" w:hAnsiTheme="majorHAnsi" w:cstheme="majorHAnsi"/>
          <w:b/>
          <w:bCs/>
        </w:rPr>
        <w:t>009.25</w:t>
      </w:r>
      <w:r>
        <w:rPr>
          <w:rFonts w:asciiTheme="majorHAnsi" w:hAnsiTheme="majorHAnsi" w:cstheme="majorHAnsi"/>
          <w:b/>
          <w:bCs/>
        </w:rPr>
        <w:tab/>
        <w:t>Stones Close play area asset transfer</w:t>
      </w:r>
    </w:p>
    <w:p w14:paraId="2964EC46" w14:textId="3FFDC0C1" w:rsidR="007970C3" w:rsidRDefault="001B2DA6" w:rsidP="00170BF3">
      <w:pPr>
        <w:ind w:left="1440" w:hanging="1440"/>
        <w:rPr>
          <w:rFonts w:asciiTheme="majorHAnsi" w:hAnsiTheme="majorHAnsi" w:cstheme="majorHAnsi"/>
          <w:i/>
          <w:iCs/>
        </w:rPr>
      </w:pPr>
      <w:r>
        <w:rPr>
          <w:rFonts w:asciiTheme="majorHAnsi" w:hAnsiTheme="majorHAnsi" w:cstheme="majorHAnsi"/>
          <w:b/>
          <w:bCs/>
        </w:rPr>
        <w:tab/>
      </w:r>
      <w:r>
        <w:rPr>
          <w:rFonts w:asciiTheme="majorHAnsi" w:hAnsiTheme="majorHAnsi" w:cstheme="majorHAnsi"/>
          <w:i/>
          <w:iCs/>
        </w:rPr>
        <w:t>Update from Cllr Elde</w:t>
      </w:r>
      <w:r w:rsidR="006439EC">
        <w:rPr>
          <w:rFonts w:asciiTheme="majorHAnsi" w:hAnsiTheme="majorHAnsi" w:cstheme="majorHAnsi"/>
          <w:i/>
          <w:iCs/>
        </w:rPr>
        <w:t>r</w:t>
      </w:r>
    </w:p>
    <w:p w14:paraId="748AC3E1" w14:textId="76C067A1" w:rsidR="001B2DA6" w:rsidRDefault="006439EC" w:rsidP="00170BF3">
      <w:pPr>
        <w:ind w:left="1440" w:hanging="1440"/>
        <w:rPr>
          <w:rFonts w:asciiTheme="majorHAnsi" w:hAnsiTheme="majorHAnsi" w:cstheme="majorHAnsi"/>
          <w:b/>
          <w:bCs/>
        </w:rPr>
      </w:pPr>
      <w:r w:rsidRPr="006439EC">
        <w:rPr>
          <w:rFonts w:asciiTheme="majorHAnsi" w:hAnsiTheme="majorHAnsi" w:cstheme="majorHAnsi"/>
          <w:b/>
          <w:bCs/>
        </w:rPr>
        <w:t>010.25</w:t>
      </w:r>
      <w:r>
        <w:rPr>
          <w:rFonts w:asciiTheme="majorHAnsi" w:hAnsiTheme="majorHAnsi" w:cstheme="majorHAnsi"/>
          <w:b/>
          <w:bCs/>
        </w:rPr>
        <w:tab/>
        <w:t>Play equipment inspection</w:t>
      </w:r>
    </w:p>
    <w:p w14:paraId="4D121770" w14:textId="4C5301B7" w:rsidR="00FF158F" w:rsidRPr="006439EC" w:rsidRDefault="00FF158F" w:rsidP="00170BF3">
      <w:pPr>
        <w:ind w:left="1440" w:hanging="1440"/>
        <w:rPr>
          <w:rFonts w:asciiTheme="majorHAnsi" w:hAnsiTheme="majorHAnsi" w:cstheme="majorHAnsi"/>
          <w:b/>
          <w:bCs/>
        </w:rPr>
      </w:pPr>
      <w:r>
        <w:rPr>
          <w:rFonts w:asciiTheme="majorHAnsi" w:hAnsiTheme="majorHAnsi" w:cstheme="majorHAnsi"/>
          <w:b/>
          <w:bCs/>
        </w:rPr>
        <w:tab/>
        <w:t>To agre</w:t>
      </w:r>
      <w:r w:rsidR="00A3597F">
        <w:rPr>
          <w:rFonts w:asciiTheme="majorHAnsi" w:hAnsiTheme="majorHAnsi" w:cstheme="majorHAnsi"/>
          <w:b/>
          <w:bCs/>
        </w:rPr>
        <w:t xml:space="preserve">e to seek </w:t>
      </w:r>
      <w:r w:rsidR="00E01E0C">
        <w:rPr>
          <w:rFonts w:asciiTheme="majorHAnsi" w:hAnsiTheme="majorHAnsi" w:cstheme="majorHAnsi"/>
          <w:b/>
          <w:bCs/>
        </w:rPr>
        <w:t xml:space="preserve">a contractor to carry out </w:t>
      </w:r>
      <w:r w:rsidR="00DC712A">
        <w:rPr>
          <w:rFonts w:asciiTheme="majorHAnsi" w:hAnsiTheme="majorHAnsi" w:cstheme="majorHAnsi"/>
          <w:b/>
          <w:bCs/>
        </w:rPr>
        <w:t>regular inspections.</w:t>
      </w:r>
    </w:p>
    <w:p w14:paraId="50D0DC79" w14:textId="112DE56E" w:rsidR="001B2DA6" w:rsidRDefault="001B2DA6" w:rsidP="00170BF3">
      <w:pPr>
        <w:ind w:left="1440" w:hanging="1440"/>
        <w:rPr>
          <w:rFonts w:asciiTheme="majorHAnsi" w:hAnsiTheme="majorHAnsi" w:cstheme="majorHAnsi"/>
          <w:b/>
          <w:bCs/>
        </w:rPr>
      </w:pPr>
      <w:r>
        <w:rPr>
          <w:rFonts w:asciiTheme="majorHAnsi" w:hAnsiTheme="majorHAnsi" w:cstheme="majorHAnsi"/>
          <w:b/>
          <w:bCs/>
        </w:rPr>
        <w:t>01</w:t>
      </w:r>
      <w:r w:rsidR="00364DD8">
        <w:rPr>
          <w:rFonts w:asciiTheme="majorHAnsi" w:hAnsiTheme="majorHAnsi" w:cstheme="majorHAnsi"/>
          <w:b/>
          <w:bCs/>
        </w:rPr>
        <w:t>1</w:t>
      </w:r>
      <w:r>
        <w:rPr>
          <w:rFonts w:asciiTheme="majorHAnsi" w:hAnsiTheme="majorHAnsi" w:cstheme="majorHAnsi"/>
          <w:b/>
          <w:bCs/>
        </w:rPr>
        <w:t>.25</w:t>
      </w:r>
      <w:r>
        <w:rPr>
          <w:rFonts w:asciiTheme="majorHAnsi" w:hAnsiTheme="majorHAnsi" w:cstheme="majorHAnsi"/>
          <w:b/>
          <w:bCs/>
        </w:rPr>
        <w:tab/>
      </w:r>
      <w:r w:rsidR="0010582D">
        <w:rPr>
          <w:rFonts w:asciiTheme="majorHAnsi" w:hAnsiTheme="majorHAnsi" w:cstheme="majorHAnsi"/>
          <w:b/>
          <w:bCs/>
        </w:rPr>
        <w:t>Election 1</w:t>
      </w:r>
      <w:r w:rsidR="0010582D" w:rsidRPr="0010582D">
        <w:rPr>
          <w:rFonts w:asciiTheme="majorHAnsi" w:hAnsiTheme="majorHAnsi" w:cstheme="majorHAnsi"/>
          <w:b/>
          <w:bCs/>
          <w:vertAlign w:val="superscript"/>
        </w:rPr>
        <w:t>st</w:t>
      </w:r>
      <w:r w:rsidR="0010582D">
        <w:rPr>
          <w:rFonts w:asciiTheme="majorHAnsi" w:hAnsiTheme="majorHAnsi" w:cstheme="majorHAnsi"/>
          <w:b/>
          <w:bCs/>
        </w:rPr>
        <w:t xml:space="preserve"> May 2025</w:t>
      </w:r>
      <w:r w:rsidR="00171704">
        <w:rPr>
          <w:rFonts w:asciiTheme="majorHAnsi" w:hAnsiTheme="majorHAnsi" w:cstheme="majorHAnsi"/>
          <w:b/>
          <w:bCs/>
        </w:rPr>
        <w:t xml:space="preserve">.  </w:t>
      </w:r>
    </w:p>
    <w:p w14:paraId="19278E67" w14:textId="644E83C8" w:rsidR="0010582D" w:rsidRPr="006E7291" w:rsidRDefault="0010582D" w:rsidP="00170BF3">
      <w:pPr>
        <w:ind w:left="1440" w:hanging="1440"/>
        <w:rPr>
          <w:rFonts w:asciiTheme="majorHAnsi" w:hAnsiTheme="majorHAnsi" w:cstheme="majorHAnsi"/>
          <w:i/>
          <w:iCs/>
        </w:rPr>
      </w:pPr>
      <w:r>
        <w:rPr>
          <w:rFonts w:asciiTheme="majorHAnsi" w:hAnsiTheme="majorHAnsi" w:cstheme="majorHAnsi"/>
          <w:b/>
          <w:bCs/>
        </w:rPr>
        <w:tab/>
      </w:r>
      <w:r w:rsidR="00523DFF" w:rsidRPr="006E7291">
        <w:rPr>
          <w:rFonts w:asciiTheme="majorHAnsi" w:hAnsiTheme="majorHAnsi" w:cstheme="majorHAnsi"/>
          <w:i/>
          <w:iCs/>
        </w:rPr>
        <w:t>‘Purdah’ implications</w:t>
      </w:r>
      <w:r w:rsidR="000E7612" w:rsidRPr="006E7291">
        <w:rPr>
          <w:rFonts w:asciiTheme="majorHAnsi" w:hAnsiTheme="majorHAnsi" w:cstheme="majorHAnsi"/>
          <w:i/>
          <w:iCs/>
        </w:rPr>
        <w:t>.  Parish Clerk</w:t>
      </w:r>
    </w:p>
    <w:p w14:paraId="4FD61E04" w14:textId="7B447D92" w:rsidR="000E7612" w:rsidRPr="006E7291" w:rsidRDefault="000E7612" w:rsidP="00170BF3">
      <w:pPr>
        <w:ind w:left="1440" w:hanging="1440"/>
        <w:rPr>
          <w:rFonts w:asciiTheme="majorHAnsi" w:hAnsiTheme="majorHAnsi" w:cstheme="majorHAnsi"/>
          <w:i/>
          <w:iCs/>
        </w:rPr>
      </w:pPr>
      <w:r w:rsidRPr="006E7291">
        <w:rPr>
          <w:rFonts w:asciiTheme="majorHAnsi" w:hAnsiTheme="majorHAnsi" w:cstheme="majorHAnsi"/>
          <w:i/>
          <w:iCs/>
        </w:rPr>
        <w:tab/>
      </w:r>
      <w:r w:rsidR="001019C9" w:rsidRPr="006E7291">
        <w:rPr>
          <w:rFonts w:asciiTheme="majorHAnsi" w:hAnsiTheme="majorHAnsi" w:cstheme="majorHAnsi"/>
          <w:i/>
          <w:iCs/>
        </w:rPr>
        <w:t>Election proces</w:t>
      </w:r>
      <w:r w:rsidR="00ED5A6E" w:rsidRPr="006E7291">
        <w:rPr>
          <w:rFonts w:asciiTheme="majorHAnsi" w:hAnsiTheme="majorHAnsi" w:cstheme="majorHAnsi"/>
          <w:i/>
          <w:iCs/>
        </w:rPr>
        <w:t xml:space="preserve">s, </w:t>
      </w:r>
      <w:r w:rsidR="001019C9" w:rsidRPr="006E7291">
        <w:rPr>
          <w:rFonts w:asciiTheme="majorHAnsi" w:hAnsiTheme="majorHAnsi" w:cstheme="majorHAnsi"/>
          <w:i/>
          <w:iCs/>
        </w:rPr>
        <w:t>key dates</w:t>
      </w:r>
      <w:r w:rsidR="00ED5A6E" w:rsidRPr="006E7291">
        <w:rPr>
          <w:rFonts w:asciiTheme="majorHAnsi" w:hAnsiTheme="majorHAnsi" w:cstheme="majorHAnsi"/>
          <w:i/>
          <w:iCs/>
        </w:rPr>
        <w:t>, and P</w:t>
      </w:r>
      <w:r w:rsidR="003725AC">
        <w:rPr>
          <w:rFonts w:asciiTheme="majorHAnsi" w:hAnsiTheme="majorHAnsi" w:cstheme="majorHAnsi"/>
          <w:i/>
          <w:iCs/>
        </w:rPr>
        <w:t xml:space="preserve">arish </w:t>
      </w:r>
      <w:r w:rsidR="00ED5A6E" w:rsidRPr="006E7291">
        <w:rPr>
          <w:rFonts w:asciiTheme="majorHAnsi" w:hAnsiTheme="majorHAnsi" w:cstheme="majorHAnsi"/>
          <w:i/>
          <w:iCs/>
        </w:rPr>
        <w:t>C</w:t>
      </w:r>
      <w:r w:rsidR="003725AC">
        <w:rPr>
          <w:rFonts w:asciiTheme="majorHAnsi" w:hAnsiTheme="majorHAnsi" w:cstheme="majorHAnsi"/>
          <w:i/>
          <w:iCs/>
        </w:rPr>
        <w:t>ouncil Annual meeting dates / Annual Parish meeting dates.</w:t>
      </w:r>
      <w:r w:rsidR="001019C9" w:rsidRPr="006E7291">
        <w:rPr>
          <w:rFonts w:asciiTheme="majorHAnsi" w:hAnsiTheme="majorHAnsi" w:cstheme="majorHAnsi"/>
          <w:i/>
          <w:iCs/>
        </w:rPr>
        <w:t xml:space="preserve"> Parish Clerk</w:t>
      </w:r>
    </w:p>
    <w:p w14:paraId="5A276844" w14:textId="02CBA5E0" w:rsidR="006A6D83" w:rsidRDefault="00D82665" w:rsidP="00170BF3">
      <w:pPr>
        <w:ind w:left="1440" w:hanging="1440"/>
        <w:rPr>
          <w:rFonts w:asciiTheme="majorHAnsi" w:hAnsiTheme="majorHAnsi" w:cstheme="majorHAnsi"/>
          <w:b/>
          <w:bCs/>
        </w:rPr>
      </w:pPr>
      <w:r>
        <w:rPr>
          <w:rFonts w:asciiTheme="majorHAnsi" w:hAnsiTheme="majorHAnsi" w:cstheme="majorHAnsi"/>
          <w:b/>
          <w:bCs/>
        </w:rPr>
        <w:t>01</w:t>
      </w:r>
      <w:r w:rsidR="00364DD8">
        <w:rPr>
          <w:rFonts w:asciiTheme="majorHAnsi" w:hAnsiTheme="majorHAnsi" w:cstheme="majorHAnsi"/>
          <w:b/>
          <w:bCs/>
        </w:rPr>
        <w:t>2</w:t>
      </w:r>
      <w:r>
        <w:rPr>
          <w:rFonts w:asciiTheme="majorHAnsi" w:hAnsiTheme="majorHAnsi" w:cstheme="majorHAnsi"/>
          <w:b/>
          <w:bCs/>
        </w:rPr>
        <w:t>.25</w:t>
      </w:r>
      <w:r>
        <w:rPr>
          <w:rFonts w:asciiTheme="majorHAnsi" w:hAnsiTheme="majorHAnsi" w:cstheme="majorHAnsi"/>
          <w:b/>
          <w:bCs/>
        </w:rPr>
        <w:tab/>
        <w:t>P</w:t>
      </w:r>
      <w:r w:rsidR="003725AC">
        <w:rPr>
          <w:rFonts w:asciiTheme="majorHAnsi" w:hAnsiTheme="majorHAnsi" w:cstheme="majorHAnsi"/>
          <w:b/>
          <w:bCs/>
        </w:rPr>
        <w:t xml:space="preserve">arish </w:t>
      </w:r>
      <w:r>
        <w:rPr>
          <w:rFonts w:asciiTheme="majorHAnsi" w:hAnsiTheme="majorHAnsi" w:cstheme="majorHAnsi"/>
          <w:b/>
          <w:bCs/>
        </w:rPr>
        <w:t>C</w:t>
      </w:r>
      <w:r w:rsidR="003725AC">
        <w:rPr>
          <w:rFonts w:asciiTheme="majorHAnsi" w:hAnsiTheme="majorHAnsi" w:cstheme="majorHAnsi"/>
          <w:b/>
          <w:bCs/>
        </w:rPr>
        <w:t>ouncil</w:t>
      </w:r>
      <w:r>
        <w:rPr>
          <w:rFonts w:asciiTheme="majorHAnsi" w:hAnsiTheme="majorHAnsi" w:cstheme="majorHAnsi"/>
          <w:b/>
          <w:bCs/>
        </w:rPr>
        <w:t xml:space="preserve"> communications and </w:t>
      </w:r>
      <w:r w:rsidR="00731DED">
        <w:rPr>
          <w:rFonts w:asciiTheme="majorHAnsi" w:hAnsiTheme="majorHAnsi" w:cstheme="majorHAnsi"/>
          <w:b/>
          <w:bCs/>
        </w:rPr>
        <w:t>community engagement</w:t>
      </w:r>
    </w:p>
    <w:p w14:paraId="7AE132E1" w14:textId="2284497A" w:rsidR="00731DED" w:rsidRDefault="00731DED" w:rsidP="00170BF3">
      <w:pPr>
        <w:ind w:left="1440" w:hanging="1440"/>
        <w:rPr>
          <w:rFonts w:asciiTheme="majorHAnsi" w:hAnsiTheme="majorHAnsi" w:cstheme="majorHAnsi"/>
          <w:b/>
          <w:bCs/>
        </w:rPr>
      </w:pPr>
      <w:r>
        <w:rPr>
          <w:rFonts w:asciiTheme="majorHAnsi" w:hAnsiTheme="majorHAnsi" w:cstheme="majorHAnsi"/>
          <w:b/>
          <w:bCs/>
        </w:rPr>
        <w:tab/>
      </w:r>
      <w:r w:rsidR="00192198">
        <w:rPr>
          <w:rFonts w:asciiTheme="majorHAnsi" w:hAnsiTheme="majorHAnsi" w:cstheme="majorHAnsi"/>
          <w:b/>
          <w:bCs/>
        </w:rPr>
        <w:t>General discussion on our approach to topics including</w:t>
      </w:r>
      <w:r w:rsidR="00673551">
        <w:rPr>
          <w:rFonts w:asciiTheme="majorHAnsi" w:hAnsiTheme="majorHAnsi" w:cstheme="majorHAnsi"/>
          <w:b/>
          <w:bCs/>
        </w:rPr>
        <w:t>:</w:t>
      </w:r>
    </w:p>
    <w:p w14:paraId="4BCC889F" w14:textId="61288ED8" w:rsidR="00673551" w:rsidRDefault="00673551" w:rsidP="00F4408F">
      <w:pPr>
        <w:ind w:left="720" w:firstLine="720"/>
        <w:rPr>
          <w:rFonts w:asciiTheme="majorHAnsi" w:hAnsiTheme="majorHAnsi" w:cstheme="majorHAnsi"/>
          <w:b/>
          <w:bCs/>
        </w:rPr>
      </w:pPr>
      <w:r w:rsidRPr="00F4408F">
        <w:rPr>
          <w:rFonts w:asciiTheme="majorHAnsi" w:hAnsiTheme="majorHAnsi" w:cstheme="majorHAnsi"/>
          <w:b/>
          <w:bCs/>
        </w:rPr>
        <w:t xml:space="preserve">May election and </w:t>
      </w:r>
      <w:r w:rsidR="00CA1342" w:rsidRPr="00F4408F">
        <w:rPr>
          <w:rFonts w:asciiTheme="majorHAnsi" w:hAnsiTheme="majorHAnsi" w:cstheme="majorHAnsi"/>
          <w:b/>
          <w:bCs/>
        </w:rPr>
        <w:t>meeting dates</w:t>
      </w:r>
    </w:p>
    <w:p w14:paraId="289D72DF" w14:textId="596979D1" w:rsidR="00F4408F" w:rsidRDefault="00F4408F" w:rsidP="00F4408F">
      <w:pPr>
        <w:ind w:left="720" w:firstLine="720"/>
        <w:rPr>
          <w:rFonts w:asciiTheme="majorHAnsi" w:hAnsiTheme="majorHAnsi" w:cstheme="majorHAnsi"/>
          <w:b/>
          <w:bCs/>
        </w:rPr>
      </w:pPr>
      <w:r>
        <w:rPr>
          <w:rFonts w:asciiTheme="majorHAnsi" w:hAnsiTheme="majorHAnsi" w:cstheme="majorHAnsi"/>
          <w:b/>
          <w:bCs/>
        </w:rPr>
        <w:t>Emergency planning</w:t>
      </w:r>
    </w:p>
    <w:p w14:paraId="3B0C5015" w14:textId="0C9507B5" w:rsidR="00EE34B1" w:rsidRDefault="00EE34B1" w:rsidP="00F4408F">
      <w:pPr>
        <w:ind w:left="720" w:firstLine="720"/>
        <w:rPr>
          <w:rFonts w:asciiTheme="majorHAnsi" w:hAnsiTheme="majorHAnsi" w:cstheme="majorHAnsi"/>
          <w:b/>
          <w:bCs/>
        </w:rPr>
      </w:pPr>
      <w:r>
        <w:rPr>
          <w:rFonts w:asciiTheme="majorHAnsi" w:hAnsiTheme="majorHAnsi" w:cstheme="majorHAnsi"/>
          <w:b/>
          <w:bCs/>
        </w:rPr>
        <w:t>New play equipment</w:t>
      </w:r>
    </w:p>
    <w:p w14:paraId="2B652094" w14:textId="5F756CFA" w:rsidR="00364DD8" w:rsidRPr="004360FF" w:rsidRDefault="005740B5" w:rsidP="004360FF">
      <w:pPr>
        <w:ind w:left="720" w:firstLine="720"/>
        <w:rPr>
          <w:rFonts w:asciiTheme="majorHAnsi" w:hAnsiTheme="majorHAnsi" w:cstheme="majorHAnsi"/>
          <w:b/>
          <w:bCs/>
        </w:rPr>
      </w:pPr>
      <w:r>
        <w:rPr>
          <w:rFonts w:asciiTheme="majorHAnsi" w:hAnsiTheme="majorHAnsi" w:cstheme="majorHAnsi"/>
          <w:b/>
          <w:bCs/>
        </w:rPr>
        <w:t>New use/users for Barry’s Fields</w:t>
      </w:r>
      <w:r w:rsidR="00F5022F">
        <w:rPr>
          <w:rFonts w:asciiTheme="majorHAnsi" w:hAnsiTheme="majorHAnsi" w:cstheme="majorHAnsi"/>
          <w:b/>
          <w:bCs/>
        </w:rPr>
        <w:tab/>
      </w:r>
    </w:p>
    <w:p w14:paraId="55DBA189" w14:textId="2FBEB897" w:rsidR="00C121D0" w:rsidRPr="004360FF" w:rsidRDefault="00364DD8" w:rsidP="004360FF">
      <w:pPr>
        <w:ind w:left="1440" w:hanging="1440"/>
        <w:rPr>
          <w:rFonts w:asciiTheme="majorHAnsi" w:hAnsiTheme="majorHAnsi" w:cstheme="majorHAnsi"/>
          <w:i/>
          <w:iCs/>
        </w:rPr>
      </w:pPr>
      <w:r>
        <w:rPr>
          <w:rFonts w:asciiTheme="majorHAnsi" w:hAnsiTheme="majorHAnsi" w:cstheme="majorHAnsi"/>
          <w:b/>
          <w:bCs/>
        </w:rPr>
        <w:t>013.25</w:t>
      </w:r>
      <w:r w:rsidR="009E28DF">
        <w:rPr>
          <w:rFonts w:asciiTheme="majorHAnsi" w:hAnsiTheme="majorHAnsi" w:cstheme="majorHAnsi"/>
          <w:b/>
          <w:bCs/>
        </w:rPr>
        <w:tab/>
      </w:r>
      <w:r w:rsidR="005B2DED">
        <w:rPr>
          <w:rFonts w:asciiTheme="majorHAnsi" w:hAnsiTheme="majorHAnsi" w:cstheme="majorHAnsi"/>
          <w:b/>
          <w:bCs/>
        </w:rPr>
        <w:t>Correspo</w:t>
      </w:r>
      <w:r w:rsidR="003E6F65">
        <w:rPr>
          <w:rFonts w:asciiTheme="majorHAnsi" w:hAnsiTheme="majorHAnsi" w:cstheme="majorHAnsi"/>
          <w:b/>
          <w:bCs/>
        </w:rPr>
        <w:t>ndence</w:t>
      </w:r>
      <w:r w:rsidR="005B2DED">
        <w:rPr>
          <w:rFonts w:asciiTheme="majorHAnsi" w:hAnsiTheme="majorHAnsi" w:cstheme="majorHAnsi"/>
          <w:b/>
          <w:bCs/>
        </w:rPr>
        <w:t xml:space="preserve"> </w:t>
      </w:r>
      <w:r w:rsidR="00824A86">
        <w:rPr>
          <w:rFonts w:asciiTheme="majorHAnsi" w:hAnsiTheme="majorHAnsi" w:cstheme="majorHAnsi"/>
          <w:b/>
          <w:bCs/>
        </w:rPr>
        <w:tab/>
      </w:r>
    </w:p>
    <w:p w14:paraId="2BCD0728" w14:textId="791C6C6B" w:rsidR="008640A4" w:rsidRPr="00952E61" w:rsidRDefault="00364DD8" w:rsidP="0082363A">
      <w:pPr>
        <w:rPr>
          <w:rFonts w:ascii="Times New Roman" w:eastAsia="Times New Roman" w:hAnsi="Times New Roman" w:cs="Times New Roman"/>
          <w:lang w:val="en-GB" w:eastAsia="en-GB"/>
        </w:rPr>
      </w:pPr>
      <w:r>
        <w:rPr>
          <w:rFonts w:asciiTheme="majorHAnsi" w:hAnsiTheme="majorHAnsi" w:cstheme="majorHAnsi"/>
          <w:b/>
        </w:rPr>
        <w:t>014</w:t>
      </w:r>
      <w:r w:rsidR="001B606D">
        <w:rPr>
          <w:rFonts w:asciiTheme="majorHAnsi" w:hAnsiTheme="majorHAnsi" w:cstheme="majorHAnsi"/>
          <w:b/>
        </w:rPr>
        <w:t>.2</w:t>
      </w:r>
      <w:r>
        <w:rPr>
          <w:rFonts w:asciiTheme="majorHAnsi" w:hAnsiTheme="majorHAnsi" w:cstheme="majorHAnsi"/>
          <w:b/>
        </w:rPr>
        <w:t>5</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C015A3">
        <w:rPr>
          <w:rFonts w:asciiTheme="majorHAnsi" w:eastAsia="Times New Roman" w:hAnsiTheme="majorHAnsi" w:cstheme="majorHAnsi"/>
          <w:b/>
          <w:bCs/>
          <w:kern w:val="28"/>
          <w:lang w:eastAsia="en-GB"/>
        </w:rPr>
        <w:t>, 3</w:t>
      </w:r>
      <w:r w:rsidR="00C015A3" w:rsidRPr="00C015A3">
        <w:rPr>
          <w:rFonts w:asciiTheme="majorHAnsi" w:eastAsia="Times New Roman" w:hAnsiTheme="majorHAnsi" w:cstheme="majorHAnsi"/>
          <w:b/>
          <w:bCs/>
          <w:kern w:val="28"/>
          <w:vertAlign w:val="superscript"/>
          <w:lang w:eastAsia="en-GB"/>
        </w:rPr>
        <w:t>rd</w:t>
      </w:r>
      <w:r w:rsidR="00C015A3">
        <w:rPr>
          <w:rFonts w:asciiTheme="majorHAnsi" w:eastAsia="Times New Roman" w:hAnsiTheme="majorHAnsi" w:cstheme="majorHAnsi"/>
          <w:b/>
          <w:bCs/>
          <w:kern w:val="28"/>
          <w:lang w:eastAsia="en-GB"/>
        </w:rPr>
        <w:t xml:space="preserve"> March 2025</w:t>
      </w:r>
    </w:p>
    <w:p w14:paraId="3CF9EDD4" w14:textId="624189D5" w:rsidR="00635C06" w:rsidRPr="00292F69" w:rsidRDefault="00364DD8" w:rsidP="00FC36BA">
      <w:pPr>
        <w:rPr>
          <w:rFonts w:asciiTheme="majorHAnsi" w:eastAsia="Times New Roman" w:hAnsiTheme="majorHAnsi" w:cstheme="majorHAnsi"/>
          <w:i/>
          <w:iCs/>
          <w:kern w:val="28"/>
          <w:lang w:eastAsia="en-GB"/>
        </w:rPr>
      </w:pPr>
      <w:r>
        <w:rPr>
          <w:rFonts w:asciiTheme="majorHAnsi" w:hAnsiTheme="majorHAnsi" w:cstheme="majorHAnsi"/>
          <w:b/>
        </w:rPr>
        <w:t>015</w:t>
      </w:r>
      <w:r w:rsidR="00DC13F7">
        <w:rPr>
          <w:rFonts w:asciiTheme="majorHAnsi" w:hAnsiTheme="majorHAnsi" w:cstheme="majorHAnsi"/>
          <w:b/>
        </w:rPr>
        <w:t>.</w:t>
      </w:r>
      <w:r w:rsidR="001B606D">
        <w:rPr>
          <w:rFonts w:asciiTheme="majorHAnsi" w:hAnsiTheme="majorHAnsi" w:cstheme="majorHAnsi"/>
          <w:b/>
        </w:rPr>
        <w:t>2</w:t>
      </w:r>
      <w:r>
        <w:rPr>
          <w:rFonts w:asciiTheme="majorHAnsi" w:hAnsiTheme="majorHAnsi" w:cstheme="majorHAnsi"/>
          <w:b/>
        </w:rPr>
        <w:t>5</w:t>
      </w:r>
      <w:r>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571816A6" w14:textId="77777777" w:rsidR="008D5F4A" w:rsidRDefault="008D5F4A"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24A11549" w14:textId="77777777" w:rsidR="006552DD" w:rsidRPr="00610B81" w:rsidRDefault="006552DD" w:rsidP="000158D5">
      <w:pPr>
        <w:widowControl w:val="0"/>
        <w:overflowPunct w:val="0"/>
        <w:autoSpaceDE w:val="0"/>
        <w:autoSpaceDN w:val="0"/>
        <w:adjustRightInd w:val="0"/>
        <w:rPr>
          <w:rFonts w:asciiTheme="majorHAnsi" w:eastAsia="Times New Roman" w:hAnsiTheme="majorHAnsi" w:cstheme="majorHAnsi"/>
          <w:kern w:val="28"/>
          <w:lang w:eastAsia="en-GB"/>
        </w:rPr>
      </w:pP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05D96A13" w:rsidR="000C1870" w:rsidRDefault="000C1870">
      <w:pPr>
        <w:rPr>
          <w:rFonts w:asciiTheme="majorHAnsi" w:hAnsiTheme="majorHAnsi" w:cstheme="majorHAnsi"/>
        </w:rPr>
      </w:pPr>
    </w:p>
    <w:sectPr w:rsidR="000C1870" w:rsidSect="009F6347">
      <w:footerReference w:type="default" r:id="rId9"/>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8120A" w14:textId="77777777" w:rsidR="00170425" w:rsidRDefault="00170425">
      <w:r>
        <w:separator/>
      </w:r>
    </w:p>
  </w:endnote>
  <w:endnote w:type="continuationSeparator" w:id="0">
    <w:p w14:paraId="758A6BB8" w14:textId="77777777" w:rsidR="00170425" w:rsidRDefault="00170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r w:rsidRPr="001E083F">
      <w:rPr>
        <w:rFonts w:asciiTheme="majorHAnsi" w:hAnsiTheme="majorHAnsi"/>
        <w:sz w:val="22"/>
        <w:szCs w:val="22"/>
      </w:rPr>
      <w:t>Mrs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2A9E4" w14:textId="77777777" w:rsidR="00170425" w:rsidRDefault="00170425">
      <w:r>
        <w:separator/>
      </w:r>
    </w:p>
  </w:footnote>
  <w:footnote w:type="continuationSeparator" w:id="0">
    <w:p w14:paraId="704860D2" w14:textId="77777777" w:rsidR="00170425" w:rsidRDefault="00170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6D6686F"/>
    <w:multiLevelType w:val="hybridMultilevel"/>
    <w:tmpl w:val="24EA932C"/>
    <w:lvl w:ilvl="0" w:tplc="5BD4302A">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8"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9"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3"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6"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8" w15:restartNumberingAfterBreak="0">
    <w:nsid w:val="690A6955"/>
    <w:multiLevelType w:val="hybridMultilevel"/>
    <w:tmpl w:val="F0186C52"/>
    <w:lvl w:ilvl="0" w:tplc="8916ACF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4"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9"/>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3"/>
  </w:num>
  <w:num w:numId="8" w16cid:durableId="1557741009">
    <w:abstractNumId w:val="3"/>
  </w:num>
  <w:num w:numId="9" w16cid:durableId="927428658">
    <w:abstractNumId w:val="20"/>
  </w:num>
  <w:num w:numId="10" w16cid:durableId="2050648054">
    <w:abstractNumId w:val="8"/>
  </w:num>
  <w:num w:numId="11" w16cid:durableId="433286968">
    <w:abstractNumId w:val="14"/>
  </w:num>
  <w:num w:numId="12" w16cid:durableId="1423843643">
    <w:abstractNumId w:val="32"/>
  </w:num>
  <w:num w:numId="13" w16cid:durableId="939025545">
    <w:abstractNumId w:val="30"/>
  </w:num>
  <w:num w:numId="14" w16cid:durableId="1222134201">
    <w:abstractNumId w:val="4"/>
  </w:num>
  <w:num w:numId="15" w16cid:durableId="568153999">
    <w:abstractNumId w:val="29"/>
  </w:num>
  <w:num w:numId="16" w16cid:durableId="2100129500">
    <w:abstractNumId w:val="18"/>
  </w:num>
  <w:num w:numId="17" w16cid:durableId="562445067">
    <w:abstractNumId w:val="10"/>
  </w:num>
  <w:num w:numId="18" w16cid:durableId="2007051605">
    <w:abstractNumId w:val="22"/>
  </w:num>
  <w:num w:numId="19" w16cid:durableId="327830576">
    <w:abstractNumId w:val="12"/>
  </w:num>
  <w:num w:numId="20" w16cid:durableId="1525245279">
    <w:abstractNumId w:val="13"/>
  </w:num>
  <w:num w:numId="21" w16cid:durableId="2057312901">
    <w:abstractNumId w:val="34"/>
  </w:num>
  <w:num w:numId="22" w16cid:durableId="1464931335">
    <w:abstractNumId w:val="2"/>
  </w:num>
  <w:num w:numId="23" w16cid:durableId="1837499379">
    <w:abstractNumId w:val="17"/>
  </w:num>
  <w:num w:numId="24" w16cid:durableId="744648499">
    <w:abstractNumId w:val="27"/>
  </w:num>
  <w:num w:numId="25" w16cid:durableId="2129540185">
    <w:abstractNumId w:val="25"/>
  </w:num>
  <w:num w:numId="26" w16cid:durableId="13911489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6"/>
  </w:num>
  <w:num w:numId="28" w16cid:durableId="593510760">
    <w:abstractNumId w:val="24"/>
  </w:num>
  <w:num w:numId="29" w16cid:durableId="1528905290">
    <w:abstractNumId w:val="16"/>
  </w:num>
  <w:num w:numId="30" w16cid:durableId="1454054989">
    <w:abstractNumId w:val="21"/>
  </w:num>
  <w:num w:numId="31" w16cid:durableId="1441293112">
    <w:abstractNumId w:val="31"/>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3"/>
  </w:num>
  <w:num w:numId="34" w16cid:durableId="1429232364">
    <w:abstractNumId w:val="11"/>
  </w:num>
  <w:num w:numId="35" w16cid:durableId="1561945385">
    <w:abstractNumId w:val="15"/>
  </w:num>
  <w:num w:numId="36" w16cid:durableId="132258759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3AF1"/>
    <w:rsid w:val="0000496F"/>
    <w:rsid w:val="00004AE0"/>
    <w:rsid w:val="00005265"/>
    <w:rsid w:val="00005445"/>
    <w:rsid w:val="0000577F"/>
    <w:rsid w:val="00005C0A"/>
    <w:rsid w:val="00005D9E"/>
    <w:rsid w:val="00005E88"/>
    <w:rsid w:val="0000601A"/>
    <w:rsid w:val="000060F3"/>
    <w:rsid w:val="00006AB9"/>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7B7"/>
    <w:rsid w:val="00027C59"/>
    <w:rsid w:val="00027F13"/>
    <w:rsid w:val="00030763"/>
    <w:rsid w:val="000308F7"/>
    <w:rsid w:val="0003094C"/>
    <w:rsid w:val="000313EF"/>
    <w:rsid w:val="0003273E"/>
    <w:rsid w:val="0003277A"/>
    <w:rsid w:val="000327AA"/>
    <w:rsid w:val="00032F4C"/>
    <w:rsid w:val="000337F3"/>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E01"/>
    <w:rsid w:val="00047521"/>
    <w:rsid w:val="0004777F"/>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13E9"/>
    <w:rsid w:val="00061F9B"/>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B7C0A"/>
    <w:rsid w:val="000C1505"/>
    <w:rsid w:val="000C1515"/>
    <w:rsid w:val="000C1870"/>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270"/>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E7612"/>
    <w:rsid w:val="000F25CA"/>
    <w:rsid w:val="000F2DDB"/>
    <w:rsid w:val="000F3574"/>
    <w:rsid w:val="000F385B"/>
    <w:rsid w:val="000F3931"/>
    <w:rsid w:val="000F437B"/>
    <w:rsid w:val="000F544D"/>
    <w:rsid w:val="000F599B"/>
    <w:rsid w:val="000F5A65"/>
    <w:rsid w:val="000F62F0"/>
    <w:rsid w:val="000F62F7"/>
    <w:rsid w:val="000F65DD"/>
    <w:rsid w:val="000F69B0"/>
    <w:rsid w:val="000F73B2"/>
    <w:rsid w:val="000F74F6"/>
    <w:rsid w:val="00100A57"/>
    <w:rsid w:val="001019C9"/>
    <w:rsid w:val="00101E12"/>
    <w:rsid w:val="00102568"/>
    <w:rsid w:val="001028E8"/>
    <w:rsid w:val="00102CEF"/>
    <w:rsid w:val="00103363"/>
    <w:rsid w:val="001036DB"/>
    <w:rsid w:val="00103730"/>
    <w:rsid w:val="00104B9D"/>
    <w:rsid w:val="00104C65"/>
    <w:rsid w:val="0010582D"/>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3E2"/>
    <w:rsid w:val="00116B27"/>
    <w:rsid w:val="00116B88"/>
    <w:rsid w:val="00116F62"/>
    <w:rsid w:val="00120402"/>
    <w:rsid w:val="0012043C"/>
    <w:rsid w:val="00120A09"/>
    <w:rsid w:val="00120D96"/>
    <w:rsid w:val="00120F8E"/>
    <w:rsid w:val="001217A5"/>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0B4"/>
    <w:rsid w:val="001406B3"/>
    <w:rsid w:val="00141313"/>
    <w:rsid w:val="00141397"/>
    <w:rsid w:val="001427BF"/>
    <w:rsid w:val="0014526F"/>
    <w:rsid w:val="00146508"/>
    <w:rsid w:val="00146D48"/>
    <w:rsid w:val="001475F1"/>
    <w:rsid w:val="0014797D"/>
    <w:rsid w:val="00147CA1"/>
    <w:rsid w:val="00150389"/>
    <w:rsid w:val="0015269A"/>
    <w:rsid w:val="00152A63"/>
    <w:rsid w:val="00152B9C"/>
    <w:rsid w:val="00153CE6"/>
    <w:rsid w:val="0015449F"/>
    <w:rsid w:val="00154614"/>
    <w:rsid w:val="001554E8"/>
    <w:rsid w:val="001562B0"/>
    <w:rsid w:val="00156B7C"/>
    <w:rsid w:val="00156D22"/>
    <w:rsid w:val="00157E01"/>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425"/>
    <w:rsid w:val="00170BF3"/>
    <w:rsid w:val="00170E6F"/>
    <w:rsid w:val="00170EDD"/>
    <w:rsid w:val="001711A3"/>
    <w:rsid w:val="00171704"/>
    <w:rsid w:val="0017197E"/>
    <w:rsid w:val="00171C18"/>
    <w:rsid w:val="00171D19"/>
    <w:rsid w:val="00172A3B"/>
    <w:rsid w:val="0017358E"/>
    <w:rsid w:val="00174FE2"/>
    <w:rsid w:val="00175AA0"/>
    <w:rsid w:val="0017653D"/>
    <w:rsid w:val="00177E3A"/>
    <w:rsid w:val="001801F5"/>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2198"/>
    <w:rsid w:val="00193E0B"/>
    <w:rsid w:val="00195046"/>
    <w:rsid w:val="001953B3"/>
    <w:rsid w:val="00195728"/>
    <w:rsid w:val="0019752C"/>
    <w:rsid w:val="001A05EE"/>
    <w:rsid w:val="001A0AB8"/>
    <w:rsid w:val="001A0BF9"/>
    <w:rsid w:val="001A1109"/>
    <w:rsid w:val="001A1A16"/>
    <w:rsid w:val="001A2C47"/>
    <w:rsid w:val="001A453B"/>
    <w:rsid w:val="001A4C24"/>
    <w:rsid w:val="001A4D1E"/>
    <w:rsid w:val="001A53CD"/>
    <w:rsid w:val="001A6320"/>
    <w:rsid w:val="001A68B1"/>
    <w:rsid w:val="001A69C2"/>
    <w:rsid w:val="001A6AAF"/>
    <w:rsid w:val="001A77AC"/>
    <w:rsid w:val="001A7AAD"/>
    <w:rsid w:val="001B02ED"/>
    <w:rsid w:val="001B0E78"/>
    <w:rsid w:val="001B28B6"/>
    <w:rsid w:val="001B2A53"/>
    <w:rsid w:val="001B2DA6"/>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61B"/>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F49"/>
    <w:rsid w:val="002178B5"/>
    <w:rsid w:val="002207DB"/>
    <w:rsid w:val="00221712"/>
    <w:rsid w:val="00221934"/>
    <w:rsid w:val="00221DEC"/>
    <w:rsid w:val="002222F9"/>
    <w:rsid w:val="00222E06"/>
    <w:rsid w:val="0022378A"/>
    <w:rsid w:val="00223E33"/>
    <w:rsid w:val="00224337"/>
    <w:rsid w:val="00224DA8"/>
    <w:rsid w:val="00224EDC"/>
    <w:rsid w:val="002255FF"/>
    <w:rsid w:val="002260F0"/>
    <w:rsid w:val="00226156"/>
    <w:rsid w:val="00226843"/>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2C4"/>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46A9C"/>
    <w:rsid w:val="00246C79"/>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6E4E"/>
    <w:rsid w:val="00297395"/>
    <w:rsid w:val="00297B33"/>
    <w:rsid w:val="00297F86"/>
    <w:rsid w:val="002A037B"/>
    <w:rsid w:val="002A03A3"/>
    <w:rsid w:val="002A06BE"/>
    <w:rsid w:val="002A0EBA"/>
    <w:rsid w:val="002A0F01"/>
    <w:rsid w:val="002A198A"/>
    <w:rsid w:val="002A1CAB"/>
    <w:rsid w:val="002A3FC8"/>
    <w:rsid w:val="002A493D"/>
    <w:rsid w:val="002A4EFD"/>
    <w:rsid w:val="002A4F27"/>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44B"/>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2377"/>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479E3"/>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4DD8"/>
    <w:rsid w:val="0036590C"/>
    <w:rsid w:val="00365A09"/>
    <w:rsid w:val="00366DC9"/>
    <w:rsid w:val="00366EF5"/>
    <w:rsid w:val="00367968"/>
    <w:rsid w:val="00367C62"/>
    <w:rsid w:val="003702B0"/>
    <w:rsid w:val="003707FE"/>
    <w:rsid w:val="0037092F"/>
    <w:rsid w:val="00370B8A"/>
    <w:rsid w:val="0037120C"/>
    <w:rsid w:val="00371353"/>
    <w:rsid w:val="00371938"/>
    <w:rsid w:val="003725AC"/>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14E"/>
    <w:rsid w:val="00387EC8"/>
    <w:rsid w:val="00391457"/>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1B94"/>
    <w:rsid w:val="003A2EE2"/>
    <w:rsid w:val="003A317C"/>
    <w:rsid w:val="003A36C5"/>
    <w:rsid w:val="003A435A"/>
    <w:rsid w:val="003A4418"/>
    <w:rsid w:val="003A4472"/>
    <w:rsid w:val="003A45ED"/>
    <w:rsid w:val="003A4FAC"/>
    <w:rsid w:val="003A6123"/>
    <w:rsid w:val="003A64B0"/>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1DD3"/>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16B7"/>
    <w:rsid w:val="003F24BB"/>
    <w:rsid w:val="003F3902"/>
    <w:rsid w:val="003F5030"/>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C5A"/>
    <w:rsid w:val="00411D9F"/>
    <w:rsid w:val="00412506"/>
    <w:rsid w:val="00414AC7"/>
    <w:rsid w:val="00415673"/>
    <w:rsid w:val="004159F7"/>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31F"/>
    <w:rsid w:val="00432537"/>
    <w:rsid w:val="00432756"/>
    <w:rsid w:val="00432BFB"/>
    <w:rsid w:val="0043331C"/>
    <w:rsid w:val="004337E6"/>
    <w:rsid w:val="004345AD"/>
    <w:rsid w:val="00434C0E"/>
    <w:rsid w:val="004355E5"/>
    <w:rsid w:val="00435FE5"/>
    <w:rsid w:val="004360FF"/>
    <w:rsid w:val="00436474"/>
    <w:rsid w:val="00436BDD"/>
    <w:rsid w:val="00436EF2"/>
    <w:rsid w:val="00437B47"/>
    <w:rsid w:val="00437F26"/>
    <w:rsid w:val="0044096B"/>
    <w:rsid w:val="00441803"/>
    <w:rsid w:val="00441B07"/>
    <w:rsid w:val="00442101"/>
    <w:rsid w:val="004428CE"/>
    <w:rsid w:val="00443396"/>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0A4"/>
    <w:rsid w:val="0046049F"/>
    <w:rsid w:val="00460CEB"/>
    <w:rsid w:val="00462044"/>
    <w:rsid w:val="004620C8"/>
    <w:rsid w:val="004644CC"/>
    <w:rsid w:val="00464862"/>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2074"/>
    <w:rsid w:val="00472666"/>
    <w:rsid w:val="00472DB9"/>
    <w:rsid w:val="004737C1"/>
    <w:rsid w:val="004738D8"/>
    <w:rsid w:val="00474042"/>
    <w:rsid w:val="004749DE"/>
    <w:rsid w:val="00474B5C"/>
    <w:rsid w:val="004759D0"/>
    <w:rsid w:val="004760B6"/>
    <w:rsid w:val="00476E85"/>
    <w:rsid w:val="004770BB"/>
    <w:rsid w:val="004771B3"/>
    <w:rsid w:val="00477737"/>
    <w:rsid w:val="00480349"/>
    <w:rsid w:val="00481C8E"/>
    <w:rsid w:val="00481EB5"/>
    <w:rsid w:val="0048220F"/>
    <w:rsid w:val="004829F3"/>
    <w:rsid w:val="00482A84"/>
    <w:rsid w:val="00482CDC"/>
    <w:rsid w:val="00483BDD"/>
    <w:rsid w:val="00483D0D"/>
    <w:rsid w:val="00483EDA"/>
    <w:rsid w:val="004841FA"/>
    <w:rsid w:val="00484EC5"/>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65"/>
    <w:rsid w:val="004C4525"/>
    <w:rsid w:val="004C4C78"/>
    <w:rsid w:val="004C5672"/>
    <w:rsid w:val="004C5C62"/>
    <w:rsid w:val="004C60EA"/>
    <w:rsid w:val="004C65D9"/>
    <w:rsid w:val="004C6A1B"/>
    <w:rsid w:val="004C72C6"/>
    <w:rsid w:val="004C755F"/>
    <w:rsid w:val="004C75DB"/>
    <w:rsid w:val="004C76AE"/>
    <w:rsid w:val="004C7990"/>
    <w:rsid w:val="004C7F5A"/>
    <w:rsid w:val="004D05A9"/>
    <w:rsid w:val="004D0E8A"/>
    <w:rsid w:val="004D1308"/>
    <w:rsid w:val="004D175F"/>
    <w:rsid w:val="004D1F2B"/>
    <w:rsid w:val="004D36AF"/>
    <w:rsid w:val="004D4182"/>
    <w:rsid w:val="004D451D"/>
    <w:rsid w:val="004D540F"/>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DFF"/>
    <w:rsid w:val="00523E8F"/>
    <w:rsid w:val="00524526"/>
    <w:rsid w:val="00524729"/>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507B4"/>
    <w:rsid w:val="00551356"/>
    <w:rsid w:val="0055202F"/>
    <w:rsid w:val="00552922"/>
    <w:rsid w:val="0055357E"/>
    <w:rsid w:val="00553E78"/>
    <w:rsid w:val="005542BC"/>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35EB"/>
    <w:rsid w:val="005740B5"/>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97F50"/>
    <w:rsid w:val="005A02BB"/>
    <w:rsid w:val="005A0B1F"/>
    <w:rsid w:val="005A12D1"/>
    <w:rsid w:val="005A36D1"/>
    <w:rsid w:val="005A3705"/>
    <w:rsid w:val="005A3F3F"/>
    <w:rsid w:val="005A4325"/>
    <w:rsid w:val="005A4A6F"/>
    <w:rsid w:val="005A4C92"/>
    <w:rsid w:val="005B1B13"/>
    <w:rsid w:val="005B20CC"/>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623C"/>
    <w:rsid w:val="005C62D6"/>
    <w:rsid w:val="005C6684"/>
    <w:rsid w:val="005C67D7"/>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3056"/>
    <w:rsid w:val="005E349F"/>
    <w:rsid w:val="005E3829"/>
    <w:rsid w:val="005E3AC1"/>
    <w:rsid w:val="005E4606"/>
    <w:rsid w:val="005E4831"/>
    <w:rsid w:val="005E525E"/>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6717"/>
    <w:rsid w:val="006171B4"/>
    <w:rsid w:val="00617347"/>
    <w:rsid w:val="006173A6"/>
    <w:rsid w:val="00620035"/>
    <w:rsid w:val="00620C5B"/>
    <w:rsid w:val="00621630"/>
    <w:rsid w:val="00621865"/>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28"/>
    <w:rsid w:val="00627DC7"/>
    <w:rsid w:val="00627E02"/>
    <w:rsid w:val="00627E43"/>
    <w:rsid w:val="0063165D"/>
    <w:rsid w:val="006317E4"/>
    <w:rsid w:val="00631812"/>
    <w:rsid w:val="00631A59"/>
    <w:rsid w:val="00632CC0"/>
    <w:rsid w:val="00635B81"/>
    <w:rsid w:val="00635C06"/>
    <w:rsid w:val="00635C99"/>
    <w:rsid w:val="00635FCC"/>
    <w:rsid w:val="00636DA7"/>
    <w:rsid w:val="00640358"/>
    <w:rsid w:val="00640806"/>
    <w:rsid w:val="00640E96"/>
    <w:rsid w:val="006414AA"/>
    <w:rsid w:val="0064225E"/>
    <w:rsid w:val="006422A5"/>
    <w:rsid w:val="006431C1"/>
    <w:rsid w:val="00643612"/>
    <w:rsid w:val="0064399B"/>
    <w:rsid w:val="006439EC"/>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46A"/>
    <w:rsid w:val="00655DFF"/>
    <w:rsid w:val="00655E74"/>
    <w:rsid w:val="00656811"/>
    <w:rsid w:val="00656D9D"/>
    <w:rsid w:val="00657453"/>
    <w:rsid w:val="00660413"/>
    <w:rsid w:val="00660870"/>
    <w:rsid w:val="006617E2"/>
    <w:rsid w:val="00661D52"/>
    <w:rsid w:val="00662647"/>
    <w:rsid w:val="00662923"/>
    <w:rsid w:val="00663DA0"/>
    <w:rsid w:val="00664146"/>
    <w:rsid w:val="00665FC4"/>
    <w:rsid w:val="00666447"/>
    <w:rsid w:val="00667C3C"/>
    <w:rsid w:val="00667C4C"/>
    <w:rsid w:val="00670616"/>
    <w:rsid w:val="006718C3"/>
    <w:rsid w:val="00671A62"/>
    <w:rsid w:val="006724E1"/>
    <w:rsid w:val="006726F3"/>
    <w:rsid w:val="00672CCD"/>
    <w:rsid w:val="00673551"/>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698C"/>
    <w:rsid w:val="0069713D"/>
    <w:rsid w:val="006976B9"/>
    <w:rsid w:val="00697964"/>
    <w:rsid w:val="00697E3F"/>
    <w:rsid w:val="006A0DA2"/>
    <w:rsid w:val="006A104C"/>
    <w:rsid w:val="006A2C03"/>
    <w:rsid w:val="006A3084"/>
    <w:rsid w:val="006A3151"/>
    <w:rsid w:val="006A39BF"/>
    <w:rsid w:val="006A4A98"/>
    <w:rsid w:val="006A5870"/>
    <w:rsid w:val="006A598A"/>
    <w:rsid w:val="006A675E"/>
    <w:rsid w:val="006A6D83"/>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C00E6"/>
    <w:rsid w:val="006C132D"/>
    <w:rsid w:val="006C171E"/>
    <w:rsid w:val="006C17A9"/>
    <w:rsid w:val="006C2346"/>
    <w:rsid w:val="006C2481"/>
    <w:rsid w:val="006C3EEB"/>
    <w:rsid w:val="006C40C1"/>
    <w:rsid w:val="006C4AEF"/>
    <w:rsid w:val="006C4EC8"/>
    <w:rsid w:val="006C4FDD"/>
    <w:rsid w:val="006C4FF8"/>
    <w:rsid w:val="006C600B"/>
    <w:rsid w:val="006C6576"/>
    <w:rsid w:val="006C74AF"/>
    <w:rsid w:val="006C7F61"/>
    <w:rsid w:val="006D0520"/>
    <w:rsid w:val="006D1C54"/>
    <w:rsid w:val="006D2BB6"/>
    <w:rsid w:val="006D30CC"/>
    <w:rsid w:val="006D3319"/>
    <w:rsid w:val="006D38C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C9E"/>
    <w:rsid w:val="006E6F8F"/>
    <w:rsid w:val="006E726E"/>
    <w:rsid w:val="006E7291"/>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2F1F"/>
    <w:rsid w:val="00703118"/>
    <w:rsid w:val="00703B10"/>
    <w:rsid w:val="0070430F"/>
    <w:rsid w:val="0070462B"/>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AA"/>
    <w:rsid w:val="00713FF2"/>
    <w:rsid w:val="0071457D"/>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DED"/>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1373"/>
    <w:rsid w:val="0075263D"/>
    <w:rsid w:val="007532B2"/>
    <w:rsid w:val="00754A22"/>
    <w:rsid w:val="00754B5B"/>
    <w:rsid w:val="00755169"/>
    <w:rsid w:val="007551BB"/>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969BB"/>
    <w:rsid w:val="007970C3"/>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14B"/>
    <w:rsid w:val="007B6FFD"/>
    <w:rsid w:val="007B7292"/>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891"/>
    <w:rsid w:val="007D3923"/>
    <w:rsid w:val="007D4294"/>
    <w:rsid w:val="007D4B17"/>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39A2"/>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96E"/>
    <w:rsid w:val="008218A3"/>
    <w:rsid w:val="008225E9"/>
    <w:rsid w:val="0082286B"/>
    <w:rsid w:val="0082363A"/>
    <w:rsid w:val="00823CB4"/>
    <w:rsid w:val="0082428B"/>
    <w:rsid w:val="00824A86"/>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EA9"/>
    <w:rsid w:val="00845522"/>
    <w:rsid w:val="00845573"/>
    <w:rsid w:val="008455A4"/>
    <w:rsid w:val="0084595F"/>
    <w:rsid w:val="008462F0"/>
    <w:rsid w:val="0084640E"/>
    <w:rsid w:val="0084672E"/>
    <w:rsid w:val="00846DD0"/>
    <w:rsid w:val="00850FFD"/>
    <w:rsid w:val="008513B7"/>
    <w:rsid w:val="00851501"/>
    <w:rsid w:val="00851CEE"/>
    <w:rsid w:val="0085203C"/>
    <w:rsid w:val="008527F2"/>
    <w:rsid w:val="008528FE"/>
    <w:rsid w:val="00852D9E"/>
    <w:rsid w:val="00852DA3"/>
    <w:rsid w:val="00853C37"/>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905DD"/>
    <w:rsid w:val="008910EA"/>
    <w:rsid w:val="008913CF"/>
    <w:rsid w:val="00891B01"/>
    <w:rsid w:val="00891FFF"/>
    <w:rsid w:val="00892989"/>
    <w:rsid w:val="00892B37"/>
    <w:rsid w:val="00892B98"/>
    <w:rsid w:val="00894297"/>
    <w:rsid w:val="00895C07"/>
    <w:rsid w:val="00895E37"/>
    <w:rsid w:val="00896FB9"/>
    <w:rsid w:val="0089758F"/>
    <w:rsid w:val="008975AF"/>
    <w:rsid w:val="008975CF"/>
    <w:rsid w:val="008A2361"/>
    <w:rsid w:val="008A34E9"/>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5C5"/>
    <w:rsid w:val="008C0EF7"/>
    <w:rsid w:val="008C1047"/>
    <w:rsid w:val="008C12CA"/>
    <w:rsid w:val="008C172D"/>
    <w:rsid w:val="008C1F87"/>
    <w:rsid w:val="008C202B"/>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5F4A"/>
    <w:rsid w:val="008D6815"/>
    <w:rsid w:val="008D6F5B"/>
    <w:rsid w:val="008D709F"/>
    <w:rsid w:val="008E0050"/>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247"/>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193"/>
    <w:rsid w:val="009B0417"/>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69A"/>
    <w:rsid w:val="009D432A"/>
    <w:rsid w:val="009D4C51"/>
    <w:rsid w:val="009D5B33"/>
    <w:rsid w:val="009D6319"/>
    <w:rsid w:val="009D660B"/>
    <w:rsid w:val="009D72FA"/>
    <w:rsid w:val="009D7BAB"/>
    <w:rsid w:val="009E0600"/>
    <w:rsid w:val="009E15E4"/>
    <w:rsid w:val="009E1BD7"/>
    <w:rsid w:val="009E1C9F"/>
    <w:rsid w:val="009E28DF"/>
    <w:rsid w:val="009E3F6E"/>
    <w:rsid w:val="009E45DB"/>
    <w:rsid w:val="009E4A9B"/>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6347"/>
    <w:rsid w:val="009F6549"/>
    <w:rsid w:val="009F67A6"/>
    <w:rsid w:val="009F6FA8"/>
    <w:rsid w:val="009F73B6"/>
    <w:rsid w:val="009F7441"/>
    <w:rsid w:val="00A00571"/>
    <w:rsid w:val="00A0098A"/>
    <w:rsid w:val="00A00A9D"/>
    <w:rsid w:val="00A02378"/>
    <w:rsid w:val="00A026E1"/>
    <w:rsid w:val="00A02760"/>
    <w:rsid w:val="00A047D1"/>
    <w:rsid w:val="00A04A42"/>
    <w:rsid w:val="00A04CEA"/>
    <w:rsid w:val="00A04DCD"/>
    <w:rsid w:val="00A05AF3"/>
    <w:rsid w:val="00A05CCC"/>
    <w:rsid w:val="00A06CE5"/>
    <w:rsid w:val="00A06FF5"/>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5A8"/>
    <w:rsid w:val="00A3278A"/>
    <w:rsid w:val="00A32EAD"/>
    <w:rsid w:val="00A3394C"/>
    <w:rsid w:val="00A33B69"/>
    <w:rsid w:val="00A33D41"/>
    <w:rsid w:val="00A349C1"/>
    <w:rsid w:val="00A34A5A"/>
    <w:rsid w:val="00A34CEB"/>
    <w:rsid w:val="00A3509C"/>
    <w:rsid w:val="00A356E6"/>
    <w:rsid w:val="00A3597F"/>
    <w:rsid w:val="00A359B2"/>
    <w:rsid w:val="00A35C2B"/>
    <w:rsid w:val="00A36293"/>
    <w:rsid w:val="00A365A6"/>
    <w:rsid w:val="00A36EB7"/>
    <w:rsid w:val="00A36F66"/>
    <w:rsid w:val="00A373B5"/>
    <w:rsid w:val="00A40464"/>
    <w:rsid w:val="00A4058B"/>
    <w:rsid w:val="00A4098F"/>
    <w:rsid w:val="00A40B65"/>
    <w:rsid w:val="00A41A3D"/>
    <w:rsid w:val="00A44588"/>
    <w:rsid w:val="00A44C3A"/>
    <w:rsid w:val="00A45333"/>
    <w:rsid w:val="00A455A2"/>
    <w:rsid w:val="00A45680"/>
    <w:rsid w:val="00A46672"/>
    <w:rsid w:val="00A47155"/>
    <w:rsid w:val="00A4726C"/>
    <w:rsid w:val="00A472AB"/>
    <w:rsid w:val="00A4786C"/>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29"/>
    <w:rsid w:val="00A622D7"/>
    <w:rsid w:val="00A62532"/>
    <w:rsid w:val="00A62595"/>
    <w:rsid w:val="00A62923"/>
    <w:rsid w:val="00A640E3"/>
    <w:rsid w:val="00A646A3"/>
    <w:rsid w:val="00A64C2B"/>
    <w:rsid w:val="00A64F5D"/>
    <w:rsid w:val="00A651C1"/>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1F47"/>
    <w:rsid w:val="00A92AA4"/>
    <w:rsid w:val="00A9311B"/>
    <w:rsid w:val="00A93140"/>
    <w:rsid w:val="00A9383E"/>
    <w:rsid w:val="00A93E6E"/>
    <w:rsid w:val="00A95CBC"/>
    <w:rsid w:val="00A95CE9"/>
    <w:rsid w:val="00A968DF"/>
    <w:rsid w:val="00A96D06"/>
    <w:rsid w:val="00A96EDD"/>
    <w:rsid w:val="00A97D6E"/>
    <w:rsid w:val="00AA0E2E"/>
    <w:rsid w:val="00AA1532"/>
    <w:rsid w:val="00AA2C7D"/>
    <w:rsid w:val="00AA2E2C"/>
    <w:rsid w:val="00AA3094"/>
    <w:rsid w:val="00AA3AE5"/>
    <w:rsid w:val="00AA4C4D"/>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3514"/>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6C9"/>
    <w:rsid w:val="00B028A6"/>
    <w:rsid w:val="00B02CB2"/>
    <w:rsid w:val="00B04552"/>
    <w:rsid w:val="00B04673"/>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4FE"/>
    <w:rsid w:val="00B22A12"/>
    <w:rsid w:val="00B22C04"/>
    <w:rsid w:val="00B22C57"/>
    <w:rsid w:val="00B231D7"/>
    <w:rsid w:val="00B2432B"/>
    <w:rsid w:val="00B24E02"/>
    <w:rsid w:val="00B257E8"/>
    <w:rsid w:val="00B25CFD"/>
    <w:rsid w:val="00B279A8"/>
    <w:rsid w:val="00B3028B"/>
    <w:rsid w:val="00B30D6D"/>
    <w:rsid w:val="00B30ED6"/>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507C0"/>
    <w:rsid w:val="00B52C02"/>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64D3D"/>
    <w:rsid w:val="00B70474"/>
    <w:rsid w:val="00B70774"/>
    <w:rsid w:val="00B7211C"/>
    <w:rsid w:val="00B72842"/>
    <w:rsid w:val="00B72E9A"/>
    <w:rsid w:val="00B746F8"/>
    <w:rsid w:val="00B76223"/>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D04"/>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3816"/>
    <w:rsid w:val="00BE3E10"/>
    <w:rsid w:val="00BE3EF3"/>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5FCA"/>
    <w:rsid w:val="00BF7A9A"/>
    <w:rsid w:val="00C0108B"/>
    <w:rsid w:val="00C015A3"/>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10320"/>
    <w:rsid w:val="00C10849"/>
    <w:rsid w:val="00C11301"/>
    <w:rsid w:val="00C11587"/>
    <w:rsid w:val="00C1192D"/>
    <w:rsid w:val="00C11C6F"/>
    <w:rsid w:val="00C11F42"/>
    <w:rsid w:val="00C121D0"/>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6A1"/>
    <w:rsid w:val="00C478C5"/>
    <w:rsid w:val="00C509DC"/>
    <w:rsid w:val="00C51410"/>
    <w:rsid w:val="00C51E73"/>
    <w:rsid w:val="00C52F21"/>
    <w:rsid w:val="00C5465D"/>
    <w:rsid w:val="00C557F4"/>
    <w:rsid w:val="00C5590C"/>
    <w:rsid w:val="00C6014D"/>
    <w:rsid w:val="00C61D06"/>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5ECE"/>
    <w:rsid w:val="00C772A0"/>
    <w:rsid w:val="00C77A9B"/>
    <w:rsid w:val="00C77AC3"/>
    <w:rsid w:val="00C802D0"/>
    <w:rsid w:val="00C8070D"/>
    <w:rsid w:val="00C81AC7"/>
    <w:rsid w:val="00C83347"/>
    <w:rsid w:val="00C83A55"/>
    <w:rsid w:val="00C83B16"/>
    <w:rsid w:val="00C84319"/>
    <w:rsid w:val="00C84470"/>
    <w:rsid w:val="00C85D37"/>
    <w:rsid w:val="00C85DCE"/>
    <w:rsid w:val="00C86B0A"/>
    <w:rsid w:val="00C86EAA"/>
    <w:rsid w:val="00C87134"/>
    <w:rsid w:val="00C8744D"/>
    <w:rsid w:val="00C87DE9"/>
    <w:rsid w:val="00C90189"/>
    <w:rsid w:val="00C90E7E"/>
    <w:rsid w:val="00C9189B"/>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342"/>
    <w:rsid w:val="00CA144A"/>
    <w:rsid w:val="00CA148C"/>
    <w:rsid w:val="00CA2795"/>
    <w:rsid w:val="00CA2D81"/>
    <w:rsid w:val="00CA314F"/>
    <w:rsid w:val="00CA3AC9"/>
    <w:rsid w:val="00CA4040"/>
    <w:rsid w:val="00CA4124"/>
    <w:rsid w:val="00CA49F1"/>
    <w:rsid w:val="00CA4E4E"/>
    <w:rsid w:val="00CA5811"/>
    <w:rsid w:val="00CA5E2D"/>
    <w:rsid w:val="00CA714D"/>
    <w:rsid w:val="00CA739E"/>
    <w:rsid w:val="00CA773B"/>
    <w:rsid w:val="00CB0098"/>
    <w:rsid w:val="00CB1DF1"/>
    <w:rsid w:val="00CB2849"/>
    <w:rsid w:val="00CB28E8"/>
    <w:rsid w:val="00CB3900"/>
    <w:rsid w:val="00CB3ADE"/>
    <w:rsid w:val="00CB3C96"/>
    <w:rsid w:val="00CB4426"/>
    <w:rsid w:val="00CB481E"/>
    <w:rsid w:val="00CB4CA8"/>
    <w:rsid w:val="00CB55DB"/>
    <w:rsid w:val="00CB585D"/>
    <w:rsid w:val="00CB59DD"/>
    <w:rsid w:val="00CB6741"/>
    <w:rsid w:val="00CB6900"/>
    <w:rsid w:val="00CB6A15"/>
    <w:rsid w:val="00CB6EDD"/>
    <w:rsid w:val="00CB77C9"/>
    <w:rsid w:val="00CB7CCC"/>
    <w:rsid w:val="00CC1010"/>
    <w:rsid w:val="00CC11A2"/>
    <w:rsid w:val="00CC27A1"/>
    <w:rsid w:val="00CC2A4C"/>
    <w:rsid w:val="00CC2AC3"/>
    <w:rsid w:val="00CC3073"/>
    <w:rsid w:val="00CC31F7"/>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62CF"/>
    <w:rsid w:val="00D07172"/>
    <w:rsid w:val="00D071E4"/>
    <w:rsid w:val="00D075EB"/>
    <w:rsid w:val="00D078F7"/>
    <w:rsid w:val="00D10697"/>
    <w:rsid w:val="00D11028"/>
    <w:rsid w:val="00D11422"/>
    <w:rsid w:val="00D11442"/>
    <w:rsid w:val="00D11734"/>
    <w:rsid w:val="00D123C6"/>
    <w:rsid w:val="00D124B0"/>
    <w:rsid w:val="00D133F4"/>
    <w:rsid w:val="00D134C5"/>
    <w:rsid w:val="00D1408C"/>
    <w:rsid w:val="00D142DD"/>
    <w:rsid w:val="00D143C4"/>
    <w:rsid w:val="00D14C11"/>
    <w:rsid w:val="00D14DCC"/>
    <w:rsid w:val="00D15887"/>
    <w:rsid w:val="00D15C93"/>
    <w:rsid w:val="00D1618E"/>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5206"/>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1F0A"/>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665"/>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25A"/>
    <w:rsid w:val="00DC13F7"/>
    <w:rsid w:val="00DC21E7"/>
    <w:rsid w:val="00DC290F"/>
    <w:rsid w:val="00DC39D5"/>
    <w:rsid w:val="00DC47C8"/>
    <w:rsid w:val="00DC49E2"/>
    <w:rsid w:val="00DC52B1"/>
    <w:rsid w:val="00DC5553"/>
    <w:rsid w:val="00DC5D06"/>
    <w:rsid w:val="00DC6562"/>
    <w:rsid w:val="00DC6A2B"/>
    <w:rsid w:val="00DC712A"/>
    <w:rsid w:val="00DC7459"/>
    <w:rsid w:val="00DD0553"/>
    <w:rsid w:val="00DD0628"/>
    <w:rsid w:val="00DD139B"/>
    <w:rsid w:val="00DD1FB0"/>
    <w:rsid w:val="00DD2438"/>
    <w:rsid w:val="00DD2479"/>
    <w:rsid w:val="00DD24C1"/>
    <w:rsid w:val="00DD289D"/>
    <w:rsid w:val="00DD3058"/>
    <w:rsid w:val="00DD3667"/>
    <w:rsid w:val="00DD3CE8"/>
    <w:rsid w:val="00DD3D56"/>
    <w:rsid w:val="00DD3E83"/>
    <w:rsid w:val="00DD49C1"/>
    <w:rsid w:val="00DD4B50"/>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AB"/>
    <w:rsid w:val="00DE63F4"/>
    <w:rsid w:val="00DE67BC"/>
    <w:rsid w:val="00DE6E3B"/>
    <w:rsid w:val="00DE7051"/>
    <w:rsid w:val="00DE7360"/>
    <w:rsid w:val="00DF09B2"/>
    <w:rsid w:val="00DF1DD9"/>
    <w:rsid w:val="00DF2499"/>
    <w:rsid w:val="00DF257D"/>
    <w:rsid w:val="00DF280B"/>
    <w:rsid w:val="00DF2E58"/>
    <w:rsid w:val="00DF3D24"/>
    <w:rsid w:val="00DF3FDC"/>
    <w:rsid w:val="00DF4193"/>
    <w:rsid w:val="00DF4595"/>
    <w:rsid w:val="00DF47A1"/>
    <w:rsid w:val="00DF4E93"/>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1E0C"/>
    <w:rsid w:val="00E0242C"/>
    <w:rsid w:val="00E02989"/>
    <w:rsid w:val="00E0411C"/>
    <w:rsid w:val="00E04FC1"/>
    <w:rsid w:val="00E0512D"/>
    <w:rsid w:val="00E0683E"/>
    <w:rsid w:val="00E06EAA"/>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0B5"/>
    <w:rsid w:val="00E323F8"/>
    <w:rsid w:val="00E332AD"/>
    <w:rsid w:val="00E33886"/>
    <w:rsid w:val="00E33ED3"/>
    <w:rsid w:val="00E33FD6"/>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A9D"/>
    <w:rsid w:val="00E50D73"/>
    <w:rsid w:val="00E517F5"/>
    <w:rsid w:val="00E52E35"/>
    <w:rsid w:val="00E530BA"/>
    <w:rsid w:val="00E53806"/>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6A"/>
    <w:rsid w:val="00E84EEE"/>
    <w:rsid w:val="00E84F37"/>
    <w:rsid w:val="00E85AA5"/>
    <w:rsid w:val="00E85E6A"/>
    <w:rsid w:val="00E86389"/>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0994"/>
    <w:rsid w:val="00EA12A6"/>
    <w:rsid w:val="00EA1C03"/>
    <w:rsid w:val="00EA1C9D"/>
    <w:rsid w:val="00EA23B0"/>
    <w:rsid w:val="00EA28A2"/>
    <w:rsid w:val="00EA38F1"/>
    <w:rsid w:val="00EA3D27"/>
    <w:rsid w:val="00EA421F"/>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7EE"/>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6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4B1"/>
    <w:rsid w:val="00EE383E"/>
    <w:rsid w:val="00EE3E5D"/>
    <w:rsid w:val="00EE4C35"/>
    <w:rsid w:val="00EE5539"/>
    <w:rsid w:val="00EE592B"/>
    <w:rsid w:val="00EE766A"/>
    <w:rsid w:val="00EE7B03"/>
    <w:rsid w:val="00EF0A05"/>
    <w:rsid w:val="00EF1D57"/>
    <w:rsid w:val="00EF294D"/>
    <w:rsid w:val="00EF30A2"/>
    <w:rsid w:val="00EF4E02"/>
    <w:rsid w:val="00EF5178"/>
    <w:rsid w:val="00EF5A3B"/>
    <w:rsid w:val="00EF670A"/>
    <w:rsid w:val="00EF6CB2"/>
    <w:rsid w:val="00EF6DA8"/>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08F"/>
    <w:rsid w:val="00F4473E"/>
    <w:rsid w:val="00F462EC"/>
    <w:rsid w:val="00F467D2"/>
    <w:rsid w:val="00F47424"/>
    <w:rsid w:val="00F5022F"/>
    <w:rsid w:val="00F504C3"/>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80"/>
    <w:rsid w:val="00F647E5"/>
    <w:rsid w:val="00F656CB"/>
    <w:rsid w:val="00F65795"/>
    <w:rsid w:val="00F65F66"/>
    <w:rsid w:val="00F67752"/>
    <w:rsid w:val="00F67A10"/>
    <w:rsid w:val="00F70C63"/>
    <w:rsid w:val="00F720AB"/>
    <w:rsid w:val="00F72D16"/>
    <w:rsid w:val="00F72E4B"/>
    <w:rsid w:val="00F72F18"/>
    <w:rsid w:val="00F73495"/>
    <w:rsid w:val="00F73895"/>
    <w:rsid w:val="00F74E6C"/>
    <w:rsid w:val="00F7518F"/>
    <w:rsid w:val="00F7534B"/>
    <w:rsid w:val="00F75506"/>
    <w:rsid w:val="00F766E3"/>
    <w:rsid w:val="00F76EDB"/>
    <w:rsid w:val="00F773CF"/>
    <w:rsid w:val="00F77B9B"/>
    <w:rsid w:val="00F80DF2"/>
    <w:rsid w:val="00F81451"/>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5D12"/>
    <w:rsid w:val="00FA6245"/>
    <w:rsid w:val="00FA69CF"/>
    <w:rsid w:val="00FA6EB9"/>
    <w:rsid w:val="00FA7180"/>
    <w:rsid w:val="00FB0315"/>
    <w:rsid w:val="00FB0BE3"/>
    <w:rsid w:val="00FB17F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33FF"/>
    <w:rsid w:val="00FE4FAC"/>
    <w:rsid w:val="00FE584C"/>
    <w:rsid w:val="00FE68EA"/>
    <w:rsid w:val="00FE720B"/>
    <w:rsid w:val="00FF0582"/>
    <w:rsid w:val="00FF1024"/>
    <w:rsid w:val="00FF158F"/>
    <w:rsid w:val="00FF16C7"/>
    <w:rsid w:val="00FF16C9"/>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4</cp:revision>
  <cp:lastPrinted>2024-11-27T15:26:00Z</cp:lastPrinted>
  <dcterms:created xsi:type="dcterms:W3CDTF">2025-01-29T17:21:00Z</dcterms:created>
  <dcterms:modified xsi:type="dcterms:W3CDTF">2025-01-29T17:21:00Z</dcterms:modified>
</cp:coreProperties>
</file>